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28" w:rsidRDefault="00A31628" w:rsidP="006A7E13">
      <w:pPr>
        <w:spacing w:after="0"/>
        <w:ind w:right="624" w:firstLine="709"/>
        <w:jc w:val="center"/>
        <w:rPr>
          <w:rFonts w:eastAsia="Calibri" w:cs="Times New Roman"/>
          <w:b/>
          <w:sz w:val="24"/>
          <w:szCs w:val="24"/>
        </w:rPr>
      </w:pPr>
    </w:p>
    <w:p w:rsidR="00A31628" w:rsidRDefault="00F52C34" w:rsidP="00A316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казенное общеобразовательное учреждение</w:t>
      </w:r>
    </w:p>
    <w:p w:rsidR="00F52C34" w:rsidRDefault="00F52C34" w:rsidP="00A316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Зеленорощинская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F52C34" w:rsidRPr="009B61FD" w:rsidRDefault="00F52C34" w:rsidP="00A316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</w:t>
      </w:r>
    </w:p>
    <w:p w:rsidR="00A31628" w:rsidRPr="009B61FD" w:rsidRDefault="00A31628" w:rsidP="00A316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2C34" w:rsidRDefault="00F52C34" w:rsidP="00A3162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2C34" w:rsidRDefault="00F52C34" w:rsidP="00A3162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2C34" w:rsidRDefault="00F52C34" w:rsidP="00A3162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2C34" w:rsidRDefault="00F52C34" w:rsidP="00A3162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Доклад</w:t>
      </w:r>
    </w:p>
    <w:p w:rsidR="00F52C34" w:rsidRDefault="00F52C34" w:rsidP="00A3162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исследовательской деятельности педагога</w:t>
      </w:r>
    </w:p>
    <w:p w:rsidR="00F52C34" w:rsidRDefault="00F52C34" w:rsidP="00A3162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2C34" w:rsidRDefault="00F52C34" w:rsidP="00A3162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1628" w:rsidRPr="009B61FD" w:rsidRDefault="00A31628" w:rsidP="00A3162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61FD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логических познавательных </w:t>
      </w:r>
      <w:r w:rsidRPr="009B61FD">
        <w:rPr>
          <w:rFonts w:ascii="Times New Roman" w:eastAsia="Calibri" w:hAnsi="Times New Roman" w:cs="Times New Roman"/>
          <w:b/>
          <w:sz w:val="28"/>
          <w:szCs w:val="28"/>
        </w:rPr>
        <w:t>универсальных учебных действий у младших школьников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при решении текстовых задач</w:t>
      </w:r>
    </w:p>
    <w:p w:rsidR="00A31628" w:rsidRDefault="00A31628" w:rsidP="00A3162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2C34" w:rsidRDefault="00F52C34" w:rsidP="00A3162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2C34" w:rsidRDefault="00F52C34" w:rsidP="00A3162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2C34" w:rsidRDefault="00F52C34" w:rsidP="00A3162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2C34" w:rsidRDefault="00F52C34" w:rsidP="00A3162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2C34" w:rsidRPr="009B61FD" w:rsidRDefault="00F52C34" w:rsidP="00A3162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1628" w:rsidRDefault="00A31628" w:rsidP="00A316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52C34" w:rsidRDefault="00F52C34" w:rsidP="00A316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52C34" w:rsidRDefault="00F52C34" w:rsidP="00A316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Составила:</w:t>
      </w:r>
    </w:p>
    <w:p w:rsidR="00F52C34" w:rsidRDefault="00F52C34" w:rsidP="00F52C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 начальных классов</w:t>
      </w:r>
    </w:p>
    <w:p w:rsidR="00F52C34" w:rsidRPr="009B61FD" w:rsidRDefault="00F52C34" w:rsidP="00A316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Мокринских</w:t>
      </w:r>
      <w:proofErr w:type="spellEnd"/>
    </w:p>
    <w:p w:rsidR="00A31628" w:rsidRDefault="00A31628" w:rsidP="00A316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52C34" w:rsidRDefault="00F52C34" w:rsidP="00A316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52C34" w:rsidRDefault="00F52C34" w:rsidP="00A316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52C34" w:rsidRDefault="00F52C34" w:rsidP="00A316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52C34" w:rsidRDefault="00F52C34" w:rsidP="00A316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52C34" w:rsidRDefault="00F52C34" w:rsidP="00A316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52C34" w:rsidRDefault="00F52C34" w:rsidP="00A316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52C34" w:rsidRPr="009B61FD" w:rsidRDefault="00F52C34" w:rsidP="00A316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1628" w:rsidRPr="009B61FD" w:rsidRDefault="00A31628" w:rsidP="00A316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52C34" w:rsidRDefault="00F52C34" w:rsidP="00F52C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Зеленая Роща</w:t>
      </w:r>
      <w:r w:rsidR="00A31628" w:rsidRPr="009B61FD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:rsidR="00F52C34" w:rsidRDefault="00F52C34" w:rsidP="00A316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2C34" w:rsidRDefault="00F52C34" w:rsidP="00A316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2C34" w:rsidRDefault="00F52C34" w:rsidP="00A316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2C34" w:rsidRPr="009B61FD" w:rsidRDefault="00F52C34" w:rsidP="00A316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1628" w:rsidRPr="009B61FD" w:rsidRDefault="00A31628" w:rsidP="00A316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1628" w:rsidRPr="009B61FD" w:rsidRDefault="00A31628" w:rsidP="00A316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61FD">
        <w:rPr>
          <w:rFonts w:ascii="Times New Roman" w:eastAsia="Calibri" w:hAnsi="Times New Roman" w:cs="Times New Roman"/>
          <w:sz w:val="28"/>
          <w:szCs w:val="28"/>
        </w:rPr>
        <w:t>Оглавление</w:t>
      </w:r>
    </w:p>
    <w:p w:rsidR="00A31628" w:rsidRPr="009B61FD" w:rsidRDefault="00A31628" w:rsidP="00A316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FD">
        <w:rPr>
          <w:rFonts w:ascii="Times New Roman" w:eastAsia="Calibri" w:hAnsi="Times New Roman" w:cs="Times New Roman"/>
          <w:sz w:val="28"/>
          <w:szCs w:val="28"/>
        </w:rPr>
        <w:t>Введение…………………………………………………………………………...</w:t>
      </w:r>
    </w:p>
    <w:p w:rsidR="00A31628" w:rsidRPr="009B61FD" w:rsidRDefault="00A31628" w:rsidP="00A316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1628" w:rsidRPr="009B61FD" w:rsidRDefault="00A31628" w:rsidP="00A316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1628" w:rsidRPr="009B61FD" w:rsidRDefault="00A31628" w:rsidP="00A316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FD">
        <w:rPr>
          <w:rFonts w:ascii="Times New Roman" w:eastAsia="Calibri" w:hAnsi="Times New Roman" w:cs="Times New Roman"/>
          <w:sz w:val="28"/>
          <w:szCs w:val="28"/>
        </w:rPr>
        <w:t xml:space="preserve">Глава 1.Теоретические основы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формирования логических познавательных </w:t>
      </w:r>
      <w:r w:rsidRPr="009B61FD">
        <w:rPr>
          <w:rFonts w:ascii="Times New Roman" w:eastAsia="Calibri" w:hAnsi="Times New Roman" w:cs="Times New Roman"/>
          <w:sz w:val="28"/>
          <w:szCs w:val="28"/>
        </w:rPr>
        <w:t>универсальных учебных действий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младших школьников при решении текстовых задач…………………………………………………………………..</w:t>
      </w:r>
      <w:r w:rsidRPr="009B61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1628" w:rsidRPr="009B61FD" w:rsidRDefault="00A31628" w:rsidP="00A3162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31628" w:rsidRPr="009B61FD" w:rsidRDefault="00A31628" w:rsidP="00A31628">
      <w:pPr>
        <w:numPr>
          <w:ilvl w:val="1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61FD">
        <w:rPr>
          <w:rFonts w:ascii="Times New Roman" w:eastAsia="Calibri" w:hAnsi="Times New Roman" w:cs="Times New Roman"/>
          <w:sz w:val="28"/>
          <w:szCs w:val="28"/>
        </w:rPr>
        <w:t>Сущность понятия «универсальные учебные действия»………………</w:t>
      </w:r>
    </w:p>
    <w:p w:rsidR="00A31628" w:rsidRPr="009B61FD" w:rsidRDefault="00A31628" w:rsidP="00A31628">
      <w:pPr>
        <w:spacing w:after="0" w:line="240" w:lineRule="auto"/>
        <w:ind w:left="7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31628" w:rsidRPr="009B61FD" w:rsidRDefault="00A31628" w:rsidP="00A31628">
      <w:pPr>
        <w:numPr>
          <w:ilvl w:val="1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Классификация универсальных учебных действий……………………..</w:t>
      </w:r>
    </w:p>
    <w:p w:rsidR="00A31628" w:rsidRPr="009B61FD" w:rsidRDefault="00A31628" w:rsidP="00A31628">
      <w:pPr>
        <w:spacing w:after="0" w:line="240" w:lineRule="auto"/>
        <w:ind w:left="7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31628" w:rsidRDefault="00A31628" w:rsidP="00A31628">
      <w:pPr>
        <w:numPr>
          <w:ilvl w:val="1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Характеристика логических познавательных универсальных учебных действий…………….</w:t>
      </w:r>
      <w:r w:rsidRPr="009B61FD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…………………………………………………….</w:t>
      </w:r>
    </w:p>
    <w:p w:rsidR="00A31628" w:rsidRDefault="00A31628" w:rsidP="00A316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A31628" w:rsidRPr="009B61FD" w:rsidRDefault="00A31628" w:rsidP="00A31628">
      <w:pPr>
        <w:numPr>
          <w:ilvl w:val="1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Характеристика особенностей методики решения задач по программе Истоминой Н.Б.</w:t>
      </w:r>
    </w:p>
    <w:p w:rsidR="00A31628" w:rsidRPr="009B61FD" w:rsidRDefault="00A31628" w:rsidP="00A31628">
      <w:pPr>
        <w:spacing w:after="0" w:line="240" w:lineRule="auto"/>
        <w:ind w:left="7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31628" w:rsidRPr="009B61FD" w:rsidRDefault="00A31628" w:rsidP="00A31628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31628" w:rsidRPr="009B61FD" w:rsidRDefault="00A31628" w:rsidP="00A316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FD">
        <w:rPr>
          <w:rFonts w:ascii="Times New Roman" w:eastAsia="Calibri" w:hAnsi="Times New Roman" w:cs="Times New Roman"/>
          <w:sz w:val="28"/>
          <w:szCs w:val="28"/>
        </w:rPr>
        <w:t xml:space="preserve">Глава 2.Эмпирическое исследование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логических познавательных </w:t>
      </w:r>
      <w:r w:rsidRPr="009B61FD">
        <w:rPr>
          <w:rFonts w:ascii="Times New Roman" w:eastAsia="Calibri" w:hAnsi="Times New Roman" w:cs="Times New Roman"/>
          <w:sz w:val="28"/>
          <w:szCs w:val="28"/>
        </w:rPr>
        <w:t>универсальных учебных действий у младших школьников</w:t>
      </w:r>
      <w:r>
        <w:rPr>
          <w:rFonts w:ascii="Times New Roman" w:eastAsia="Calibri" w:hAnsi="Times New Roman" w:cs="Times New Roman"/>
          <w:sz w:val="28"/>
          <w:szCs w:val="28"/>
        </w:rPr>
        <w:t>………………….</w:t>
      </w:r>
    </w:p>
    <w:p w:rsidR="00A31628" w:rsidRPr="009B61FD" w:rsidRDefault="00A31628" w:rsidP="00A3162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31628" w:rsidRPr="009B61FD" w:rsidRDefault="00A31628" w:rsidP="00A3162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2.1.</w:t>
      </w:r>
      <w:r w:rsidRPr="009B61FD">
        <w:rPr>
          <w:rFonts w:ascii="Times New Roman" w:eastAsia="Calibri" w:hAnsi="Times New Roman" w:cs="Times New Roman"/>
          <w:sz w:val="28"/>
          <w:szCs w:val="28"/>
        </w:rPr>
        <w:t>Организация эмпиричес</w:t>
      </w:r>
      <w:r>
        <w:rPr>
          <w:rFonts w:ascii="Times New Roman" w:eastAsia="Calibri" w:hAnsi="Times New Roman" w:cs="Times New Roman"/>
          <w:sz w:val="28"/>
          <w:szCs w:val="28"/>
        </w:rPr>
        <w:t>кого  исследования………………………….</w:t>
      </w:r>
    </w:p>
    <w:p w:rsidR="00A31628" w:rsidRPr="009B61FD" w:rsidRDefault="00A31628" w:rsidP="00A31628">
      <w:pPr>
        <w:spacing w:after="0" w:line="240" w:lineRule="auto"/>
        <w:ind w:left="7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31628" w:rsidRPr="004D585B" w:rsidRDefault="00A31628" w:rsidP="00A316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2.2.</w:t>
      </w:r>
      <w:r w:rsidRPr="004D585B">
        <w:rPr>
          <w:rFonts w:ascii="Times New Roman" w:eastAsia="Calibri" w:hAnsi="Times New Roman" w:cs="Times New Roman"/>
          <w:sz w:val="28"/>
          <w:szCs w:val="28"/>
        </w:rPr>
        <w:t>Анализ результатов эмп</w:t>
      </w:r>
      <w:r>
        <w:rPr>
          <w:rFonts w:ascii="Times New Roman" w:eastAsia="Calibri" w:hAnsi="Times New Roman" w:cs="Times New Roman"/>
          <w:sz w:val="28"/>
          <w:szCs w:val="28"/>
        </w:rPr>
        <w:t>ирического исследования…………………..</w:t>
      </w:r>
    </w:p>
    <w:p w:rsidR="00A31628" w:rsidRPr="009B61FD" w:rsidRDefault="00A31628" w:rsidP="00A31628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31628" w:rsidRPr="009B61FD" w:rsidRDefault="00A31628" w:rsidP="00A31628">
      <w:pPr>
        <w:spacing w:after="0" w:line="240" w:lineRule="auto"/>
        <w:ind w:left="7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31628" w:rsidRPr="009B61FD" w:rsidRDefault="00A31628" w:rsidP="00A31628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31628" w:rsidRDefault="00A31628" w:rsidP="006A7E13">
      <w:pPr>
        <w:spacing w:after="0"/>
        <w:ind w:right="624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2C34" w:rsidRDefault="00F52C34" w:rsidP="006A7E13">
      <w:pPr>
        <w:spacing w:after="0"/>
        <w:ind w:right="624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2C34" w:rsidRDefault="00F52C34" w:rsidP="006A7E13">
      <w:pPr>
        <w:spacing w:after="0"/>
        <w:ind w:right="624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2C34" w:rsidRDefault="00F52C34" w:rsidP="006A7E13">
      <w:pPr>
        <w:spacing w:after="0"/>
        <w:ind w:right="624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2C34" w:rsidRDefault="00F52C34" w:rsidP="006A7E13">
      <w:pPr>
        <w:spacing w:after="0"/>
        <w:ind w:right="624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2C34" w:rsidRDefault="00F52C34" w:rsidP="006A7E13">
      <w:pPr>
        <w:spacing w:after="0"/>
        <w:ind w:right="624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2C34" w:rsidRDefault="00F52C34" w:rsidP="006A7E13">
      <w:pPr>
        <w:spacing w:after="0"/>
        <w:ind w:right="624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2C34" w:rsidRDefault="00F52C34" w:rsidP="006A7E13">
      <w:pPr>
        <w:spacing w:after="0"/>
        <w:ind w:right="624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2C34" w:rsidRDefault="00F52C34" w:rsidP="006A7E13">
      <w:pPr>
        <w:spacing w:after="0"/>
        <w:ind w:right="624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2C34" w:rsidRDefault="00F52C34" w:rsidP="006A7E13">
      <w:pPr>
        <w:spacing w:after="0"/>
        <w:ind w:right="624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2C34" w:rsidRDefault="00F52C34" w:rsidP="006A7E13">
      <w:pPr>
        <w:spacing w:after="0"/>
        <w:ind w:right="624" w:firstLine="709"/>
        <w:jc w:val="center"/>
        <w:rPr>
          <w:rFonts w:eastAsia="Calibri" w:cs="Times New Roman"/>
          <w:b/>
          <w:sz w:val="24"/>
          <w:szCs w:val="24"/>
        </w:rPr>
      </w:pPr>
    </w:p>
    <w:p w:rsidR="00A31628" w:rsidRDefault="00A31628" w:rsidP="006A7E13">
      <w:pPr>
        <w:spacing w:after="0"/>
        <w:ind w:right="624" w:firstLine="709"/>
        <w:jc w:val="center"/>
        <w:rPr>
          <w:rFonts w:eastAsia="Calibri" w:cs="Times New Roman"/>
          <w:b/>
          <w:sz w:val="24"/>
          <w:szCs w:val="24"/>
        </w:rPr>
      </w:pPr>
    </w:p>
    <w:p w:rsidR="00A31628" w:rsidRDefault="00A31628" w:rsidP="006A7E13">
      <w:pPr>
        <w:spacing w:after="0"/>
        <w:ind w:right="624" w:firstLine="709"/>
        <w:jc w:val="center"/>
        <w:rPr>
          <w:rFonts w:eastAsia="Calibri" w:cs="Times New Roman"/>
          <w:b/>
          <w:sz w:val="24"/>
          <w:szCs w:val="24"/>
        </w:rPr>
      </w:pPr>
    </w:p>
    <w:p w:rsidR="00A31628" w:rsidRDefault="00A31628" w:rsidP="006A7E13">
      <w:pPr>
        <w:spacing w:after="0"/>
        <w:ind w:right="624" w:firstLine="709"/>
        <w:jc w:val="center"/>
        <w:rPr>
          <w:rFonts w:eastAsia="Calibri" w:cs="Times New Roman"/>
          <w:b/>
          <w:sz w:val="24"/>
          <w:szCs w:val="24"/>
        </w:rPr>
      </w:pPr>
    </w:p>
    <w:p w:rsidR="00A31628" w:rsidRDefault="00A31628" w:rsidP="006A7E13">
      <w:pPr>
        <w:spacing w:after="0"/>
        <w:ind w:right="624" w:firstLine="709"/>
        <w:jc w:val="center"/>
        <w:rPr>
          <w:rFonts w:eastAsia="Calibri" w:cs="Times New Roman"/>
          <w:b/>
          <w:sz w:val="24"/>
          <w:szCs w:val="24"/>
        </w:rPr>
      </w:pPr>
    </w:p>
    <w:p w:rsidR="00A31628" w:rsidRDefault="00A31628" w:rsidP="006A7E13">
      <w:pPr>
        <w:spacing w:after="0"/>
        <w:ind w:right="624" w:firstLine="709"/>
        <w:jc w:val="center"/>
        <w:rPr>
          <w:rFonts w:eastAsia="Calibri" w:cs="Times New Roman"/>
          <w:b/>
          <w:sz w:val="24"/>
          <w:szCs w:val="24"/>
        </w:rPr>
      </w:pPr>
    </w:p>
    <w:p w:rsidR="002472B6" w:rsidRPr="002472B6" w:rsidRDefault="002472B6" w:rsidP="006A7E13">
      <w:pPr>
        <w:spacing w:after="0"/>
        <w:ind w:right="624" w:firstLine="709"/>
        <w:jc w:val="center"/>
        <w:rPr>
          <w:rFonts w:eastAsia="Calibri" w:cs="Times New Roman"/>
          <w:b/>
          <w:sz w:val="24"/>
          <w:szCs w:val="24"/>
        </w:rPr>
      </w:pPr>
      <w:r w:rsidRPr="002472B6">
        <w:rPr>
          <w:rFonts w:eastAsia="Calibri" w:cs="Times New Roman"/>
          <w:b/>
          <w:sz w:val="24"/>
          <w:szCs w:val="24"/>
        </w:rPr>
        <w:t>Введение</w:t>
      </w:r>
    </w:p>
    <w:p w:rsidR="002472B6" w:rsidRPr="002472B6" w:rsidRDefault="002472B6" w:rsidP="006A7E13">
      <w:pPr>
        <w:spacing w:after="0"/>
        <w:ind w:right="624" w:firstLine="709"/>
        <w:jc w:val="both"/>
        <w:rPr>
          <w:rFonts w:eastAsia="Calibri" w:cs="Times New Roman"/>
          <w:b/>
          <w:sz w:val="24"/>
          <w:szCs w:val="24"/>
        </w:rPr>
      </w:pPr>
    </w:p>
    <w:p w:rsidR="002472B6" w:rsidRPr="002472B6" w:rsidRDefault="002472B6" w:rsidP="006A7E13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 xml:space="preserve">Актуальность исследования.  Актуальность данного исследования связана с реализацией  Федерального государственного образовательного  стандарта начального общего образования.  Важнейшей задачей современной системы начального общего образования является формирование совокупности «универсальных учебных действий» (далее УУД), которые обеспечивают «умение учиться», способность личности к саморазвитию и самосовершенствованию, через сознательное и активное присвоение нового социального опыта, а не только освоение учащимися конкретных предметных знаний и навыков в рамках отдельных дисциплин. При этом знания, умения и навыки – как производные от соответствующих видов целенаправленных действий,  т.е. </w:t>
      </w:r>
      <w:proofErr w:type="gramStart"/>
      <w:r w:rsidRPr="002472B6">
        <w:rPr>
          <w:rFonts w:eastAsia="Calibri" w:cs="Times New Roman"/>
          <w:sz w:val="24"/>
          <w:szCs w:val="24"/>
        </w:rPr>
        <w:t>они</w:t>
      </w:r>
      <w:proofErr w:type="gramEnd"/>
      <w:r w:rsidRPr="002472B6">
        <w:rPr>
          <w:rFonts w:eastAsia="Calibri" w:cs="Times New Roman"/>
          <w:sz w:val="24"/>
          <w:szCs w:val="24"/>
        </w:rPr>
        <w:t xml:space="preserve"> формируются, применяются и сохраняются в тесной связи с активными действиями самих учащихся. Качество усвоения знаний определяется  многообразием и характером видов универсальных действий [10 с.3].</w:t>
      </w:r>
    </w:p>
    <w:p w:rsidR="002472B6" w:rsidRPr="002472B6" w:rsidRDefault="002472B6" w:rsidP="006A7E13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proofErr w:type="gramStart"/>
      <w:r w:rsidRPr="002472B6">
        <w:rPr>
          <w:rFonts w:eastAsia="Calibri" w:cs="Times New Roman"/>
          <w:sz w:val="24"/>
          <w:szCs w:val="24"/>
        </w:rPr>
        <w:t xml:space="preserve">По сути, происходит переход обучения как преподнесение системы знаний к работе (активной деятельности) над заданиями (проблемами) с целью выработки определенных решений; от освоения отдельных учебных предметов к </w:t>
      </w:r>
      <w:proofErr w:type="spellStart"/>
      <w:r w:rsidRPr="002472B6">
        <w:rPr>
          <w:rFonts w:eastAsia="Calibri" w:cs="Times New Roman"/>
          <w:sz w:val="24"/>
          <w:szCs w:val="24"/>
        </w:rPr>
        <w:t>полидисциплинарному</w:t>
      </w:r>
      <w:proofErr w:type="spellEnd"/>
      <w:r w:rsidRPr="002472B6">
        <w:rPr>
          <w:rFonts w:eastAsia="Calibri" w:cs="Times New Roman"/>
          <w:sz w:val="24"/>
          <w:szCs w:val="24"/>
        </w:rPr>
        <w:t xml:space="preserve"> (</w:t>
      </w:r>
      <w:proofErr w:type="spellStart"/>
      <w:r w:rsidRPr="002472B6">
        <w:rPr>
          <w:rFonts w:eastAsia="Calibri" w:cs="Times New Roman"/>
          <w:sz w:val="24"/>
          <w:szCs w:val="24"/>
        </w:rPr>
        <w:t>межпредметному</w:t>
      </w:r>
      <w:proofErr w:type="spellEnd"/>
      <w:r w:rsidRPr="002472B6">
        <w:rPr>
          <w:rFonts w:eastAsia="Calibri" w:cs="Times New Roman"/>
          <w:sz w:val="24"/>
          <w:szCs w:val="24"/>
        </w:rPr>
        <w:t>) изучению сложных жизненных ситуаций; к сотрудничеству учителя и учащихся в ходе овладения знаниями, к активному участию последних в выборе содержания и  методов обучения.</w:t>
      </w:r>
      <w:proofErr w:type="gramEnd"/>
      <w:r w:rsidRPr="002472B6">
        <w:rPr>
          <w:rFonts w:eastAsia="Calibri" w:cs="Times New Roman"/>
          <w:sz w:val="24"/>
          <w:szCs w:val="24"/>
        </w:rPr>
        <w:t xml:space="preserve"> Сегодня наиболее перспективным путем признано формирование у школьников  </w:t>
      </w:r>
      <w:proofErr w:type="spellStart"/>
      <w:r w:rsidRPr="002472B6">
        <w:rPr>
          <w:rFonts w:eastAsia="Calibri" w:cs="Times New Roman"/>
          <w:sz w:val="24"/>
          <w:szCs w:val="24"/>
        </w:rPr>
        <w:t>общеучебных</w:t>
      </w:r>
      <w:proofErr w:type="spellEnd"/>
      <w:r w:rsidRPr="002472B6">
        <w:rPr>
          <w:rFonts w:eastAsia="Calibri" w:cs="Times New Roman"/>
          <w:sz w:val="24"/>
          <w:szCs w:val="24"/>
        </w:rPr>
        <w:t xml:space="preserve"> умений, признанных помочь решить задачи быстрого и качественного обучения</w:t>
      </w:r>
      <w:r w:rsidRPr="006C4BAF">
        <w:rPr>
          <w:rFonts w:eastAsia="Calibri" w:cs="Times New Roman"/>
          <w:sz w:val="24"/>
          <w:szCs w:val="24"/>
        </w:rPr>
        <w:t xml:space="preserve"> </w:t>
      </w:r>
      <w:r w:rsidRPr="002472B6">
        <w:rPr>
          <w:rFonts w:eastAsia="Calibri" w:cs="Times New Roman"/>
          <w:sz w:val="24"/>
          <w:szCs w:val="24"/>
        </w:rPr>
        <w:t>[4 с. 24 - 25].</w:t>
      </w:r>
    </w:p>
    <w:p w:rsidR="002472B6" w:rsidRPr="002472B6" w:rsidRDefault="002472B6" w:rsidP="006A7E13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 xml:space="preserve">  </w:t>
      </w:r>
      <w:proofErr w:type="gramStart"/>
      <w:r w:rsidRPr="002472B6">
        <w:rPr>
          <w:rFonts w:eastAsia="Calibri" w:cs="Times New Roman"/>
          <w:sz w:val="24"/>
          <w:szCs w:val="24"/>
        </w:rPr>
        <w:t xml:space="preserve">Вопрос формирования у младших школьников умения учиться интересовал многих психологов и педагогов (В. Давыдова,  В.В. </w:t>
      </w:r>
      <w:proofErr w:type="spellStart"/>
      <w:r w:rsidRPr="002472B6">
        <w:rPr>
          <w:rFonts w:eastAsia="Calibri" w:cs="Times New Roman"/>
          <w:sz w:val="24"/>
          <w:szCs w:val="24"/>
        </w:rPr>
        <w:t>Репкина</w:t>
      </w:r>
      <w:proofErr w:type="spellEnd"/>
      <w:r w:rsidRPr="002472B6">
        <w:rPr>
          <w:rFonts w:eastAsia="Calibri" w:cs="Times New Roman"/>
          <w:sz w:val="24"/>
          <w:szCs w:val="24"/>
        </w:rPr>
        <w:t xml:space="preserve">, Н.Ф.  Д.Б. </w:t>
      </w:r>
      <w:proofErr w:type="spellStart"/>
      <w:r w:rsidRPr="002472B6">
        <w:rPr>
          <w:rFonts w:eastAsia="Calibri" w:cs="Times New Roman"/>
          <w:sz w:val="24"/>
          <w:szCs w:val="24"/>
        </w:rPr>
        <w:t>Эльконина</w:t>
      </w:r>
      <w:proofErr w:type="spellEnd"/>
      <w:r w:rsidRPr="002472B6">
        <w:rPr>
          <w:rFonts w:eastAsia="Calibri" w:cs="Times New Roman"/>
          <w:sz w:val="24"/>
          <w:szCs w:val="24"/>
        </w:rPr>
        <w:t xml:space="preserve"> и др.) в контексте обсуждения проблемы учебной деятельности: умение учиться предполагает овладение обобщенными способами действий (</w:t>
      </w:r>
      <w:proofErr w:type="spellStart"/>
      <w:r w:rsidRPr="002472B6">
        <w:rPr>
          <w:rFonts w:eastAsia="Calibri" w:cs="Times New Roman"/>
          <w:sz w:val="24"/>
          <w:szCs w:val="24"/>
        </w:rPr>
        <w:t>общеучебными</w:t>
      </w:r>
      <w:proofErr w:type="spellEnd"/>
      <w:r w:rsidRPr="002472B6">
        <w:rPr>
          <w:rFonts w:eastAsia="Calibri" w:cs="Times New Roman"/>
          <w:sz w:val="24"/>
          <w:szCs w:val="24"/>
        </w:rPr>
        <w:t xml:space="preserve"> умениями), обеспечивающими самостоятельное эффективное выполнение учебной деятельности. [4]</w:t>
      </w:r>
      <w:r w:rsidR="00DB7991">
        <w:rPr>
          <w:rFonts w:eastAsia="Calibri" w:cs="Times New Roman"/>
          <w:sz w:val="24"/>
          <w:szCs w:val="24"/>
        </w:rPr>
        <w:t>Поэтому важно формировать УУД при решении текстовых задач, так как в работе над задачей</w:t>
      </w:r>
      <w:proofErr w:type="gramEnd"/>
      <w:r w:rsidR="00DB7991">
        <w:rPr>
          <w:rFonts w:eastAsia="Calibri" w:cs="Times New Roman"/>
          <w:sz w:val="24"/>
          <w:szCs w:val="24"/>
        </w:rPr>
        <w:t xml:space="preserve"> идет организация анализа, сравнения, установление причинно – следственных связей между данными и искомыми. </w:t>
      </w:r>
    </w:p>
    <w:p w:rsidR="002472B6" w:rsidRPr="002472B6" w:rsidRDefault="002472B6" w:rsidP="006A7E13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 xml:space="preserve"> Цель исследования – изучить </w:t>
      </w:r>
      <w:r w:rsidR="00DB7991">
        <w:rPr>
          <w:rFonts w:eastAsia="Calibri" w:cs="Times New Roman"/>
          <w:sz w:val="24"/>
          <w:szCs w:val="24"/>
        </w:rPr>
        <w:t xml:space="preserve">особенности </w:t>
      </w:r>
      <w:r w:rsidRPr="002472B6">
        <w:rPr>
          <w:rFonts w:eastAsia="Calibri" w:cs="Times New Roman"/>
          <w:sz w:val="24"/>
          <w:szCs w:val="24"/>
        </w:rPr>
        <w:t>формирование</w:t>
      </w:r>
      <w:r w:rsidRPr="006C4BAF">
        <w:rPr>
          <w:rFonts w:eastAsia="Calibri" w:cs="Times New Roman"/>
          <w:sz w:val="24"/>
          <w:szCs w:val="24"/>
        </w:rPr>
        <w:t xml:space="preserve"> логических познавательных </w:t>
      </w:r>
      <w:r w:rsidRPr="002472B6">
        <w:rPr>
          <w:rFonts w:eastAsia="Calibri" w:cs="Times New Roman"/>
          <w:sz w:val="24"/>
          <w:szCs w:val="24"/>
        </w:rPr>
        <w:t xml:space="preserve"> УУД у младших школьников</w:t>
      </w:r>
      <w:r w:rsidRPr="006C4BAF">
        <w:rPr>
          <w:rFonts w:eastAsia="Calibri" w:cs="Times New Roman"/>
          <w:sz w:val="24"/>
          <w:szCs w:val="24"/>
        </w:rPr>
        <w:t xml:space="preserve"> при решении текстовых задач</w:t>
      </w:r>
      <w:r w:rsidRPr="002472B6">
        <w:rPr>
          <w:rFonts w:eastAsia="Calibri" w:cs="Times New Roman"/>
          <w:sz w:val="24"/>
          <w:szCs w:val="24"/>
        </w:rPr>
        <w:t>.</w:t>
      </w:r>
    </w:p>
    <w:p w:rsidR="002472B6" w:rsidRPr="002472B6" w:rsidRDefault="002472B6" w:rsidP="006A7E13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 xml:space="preserve">Объект исследования – </w:t>
      </w:r>
      <w:r w:rsidR="00DB7991">
        <w:rPr>
          <w:rFonts w:eastAsia="Calibri" w:cs="Times New Roman"/>
          <w:sz w:val="24"/>
          <w:szCs w:val="24"/>
        </w:rPr>
        <w:t xml:space="preserve">процесс формирования </w:t>
      </w:r>
      <w:r w:rsidRPr="006C4BAF">
        <w:rPr>
          <w:rFonts w:eastAsia="Calibri" w:cs="Times New Roman"/>
          <w:sz w:val="24"/>
          <w:szCs w:val="24"/>
        </w:rPr>
        <w:t>логически</w:t>
      </w:r>
      <w:r w:rsidR="00DB7991">
        <w:rPr>
          <w:rFonts w:eastAsia="Calibri" w:cs="Times New Roman"/>
          <w:sz w:val="24"/>
          <w:szCs w:val="24"/>
        </w:rPr>
        <w:t>х</w:t>
      </w:r>
      <w:r w:rsidRPr="006C4BAF">
        <w:rPr>
          <w:rFonts w:eastAsia="Calibri" w:cs="Times New Roman"/>
          <w:sz w:val="24"/>
          <w:szCs w:val="24"/>
        </w:rPr>
        <w:t xml:space="preserve"> познавательны</w:t>
      </w:r>
      <w:r w:rsidR="00DB7991">
        <w:rPr>
          <w:rFonts w:eastAsia="Calibri" w:cs="Times New Roman"/>
          <w:sz w:val="24"/>
          <w:szCs w:val="24"/>
        </w:rPr>
        <w:t>х</w:t>
      </w:r>
      <w:r w:rsidRPr="006C4BAF">
        <w:rPr>
          <w:rFonts w:eastAsia="Calibri" w:cs="Times New Roman"/>
          <w:sz w:val="24"/>
          <w:szCs w:val="24"/>
        </w:rPr>
        <w:t xml:space="preserve"> </w:t>
      </w:r>
      <w:r w:rsidRPr="002472B6">
        <w:rPr>
          <w:rFonts w:eastAsia="Calibri" w:cs="Times New Roman"/>
          <w:sz w:val="24"/>
          <w:szCs w:val="24"/>
        </w:rPr>
        <w:t>учебны</w:t>
      </w:r>
      <w:r w:rsidR="00DB7991">
        <w:rPr>
          <w:rFonts w:eastAsia="Calibri" w:cs="Times New Roman"/>
          <w:sz w:val="24"/>
          <w:szCs w:val="24"/>
        </w:rPr>
        <w:t>х</w:t>
      </w:r>
      <w:r w:rsidRPr="002472B6">
        <w:rPr>
          <w:rFonts w:eastAsia="Calibri" w:cs="Times New Roman"/>
          <w:sz w:val="24"/>
          <w:szCs w:val="24"/>
        </w:rPr>
        <w:t xml:space="preserve"> действи</w:t>
      </w:r>
      <w:r w:rsidR="00DB7991">
        <w:rPr>
          <w:rFonts w:eastAsia="Calibri" w:cs="Times New Roman"/>
          <w:sz w:val="24"/>
          <w:szCs w:val="24"/>
        </w:rPr>
        <w:t>й</w:t>
      </w:r>
      <w:r w:rsidRPr="002472B6">
        <w:rPr>
          <w:rFonts w:eastAsia="Calibri" w:cs="Times New Roman"/>
          <w:sz w:val="24"/>
          <w:szCs w:val="24"/>
        </w:rPr>
        <w:t xml:space="preserve">  у младших школьников</w:t>
      </w:r>
      <w:r w:rsidRPr="006C4BAF">
        <w:rPr>
          <w:rFonts w:eastAsia="Calibri" w:cs="Times New Roman"/>
          <w:sz w:val="24"/>
          <w:szCs w:val="24"/>
        </w:rPr>
        <w:t xml:space="preserve"> при решении текстовых задач</w:t>
      </w:r>
      <w:r w:rsidRPr="002472B6">
        <w:rPr>
          <w:rFonts w:eastAsia="Calibri" w:cs="Times New Roman"/>
          <w:sz w:val="24"/>
          <w:szCs w:val="24"/>
        </w:rPr>
        <w:t>.</w:t>
      </w:r>
    </w:p>
    <w:p w:rsidR="002472B6" w:rsidRPr="002472B6" w:rsidRDefault="002472B6" w:rsidP="006A7E13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 xml:space="preserve">Предмет  обследования –  </w:t>
      </w:r>
      <w:r w:rsidR="00DB7991">
        <w:rPr>
          <w:rFonts w:eastAsia="Calibri" w:cs="Times New Roman"/>
          <w:sz w:val="24"/>
          <w:szCs w:val="24"/>
        </w:rPr>
        <w:t xml:space="preserve">приемы </w:t>
      </w:r>
      <w:r w:rsidRPr="002472B6">
        <w:rPr>
          <w:rFonts w:eastAsia="Calibri" w:cs="Times New Roman"/>
          <w:sz w:val="24"/>
          <w:szCs w:val="24"/>
        </w:rPr>
        <w:t xml:space="preserve">формирование </w:t>
      </w:r>
      <w:r w:rsidRPr="006C4BAF">
        <w:rPr>
          <w:rFonts w:eastAsia="Calibri" w:cs="Times New Roman"/>
          <w:sz w:val="24"/>
          <w:szCs w:val="24"/>
        </w:rPr>
        <w:t>логиче</w:t>
      </w:r>
      <w:r w:rsidR="008B5464">
        <w:rPr>
          <w:rFonts w:eastAsia="Calibri" w:cs="Times New Roman"/>
          <w:sz w:val="24"/>
          <w:szCs w:val="24"/>
        </w:rPr>
        <w:t>с</w:t>
      </w:r>
      <w:r w:rsidRPr="006C4BAF">
        <w:rPr>
          <w:rFonts w:eastAsia="Calibri" w:cs="Times New Roman"/>
          <w:sz w:val="24"/>
          <w:szCs w:val="24"/>
        </w:rPr>
        <w:t xml:space="preserve">ких познавательных </w:t>
      </w:r>
      <w:r w:rsidRPr="002472B6">
        <w:rPr>
          <w:rFonts w:eastAsia="Calibri" w:cs="Times New Roman"/>
          <w:sz w:val="24"/>
          <w:szCs w:val="24"/>
        </w:rPr>
        <w:t>УУД у младших школьников</w:t>
      </w:r>
      <w:r w:rsidR="00DB7991">
        <w:rPr>
          <w:rFonts w:eastAsia="Calibri" w:cs="Times New Roman"/>
          <w:sz w:val="24"/>
          <w:szCs w:val="24"/>
        </w:rPr>
        <w:t xml:space="preserve"> при решении текстовых задач</w:t>
      </w:r>
      <w:r w:rsidRPr="002472B6">
        <w:rPr>
          <w:rFonts w:eastAsia="Calibri" w:cs="Times New Roman"/>
          <w:sz w:val="24"/>
          <w:szCs w:val="24"/>
        </w:rPr>
        <w:t>.</w:t>
      </w:r>
    </w:p>
    <w:p w:rsidR="002472B6" w:rsidRPr="002472B6" w:rsidRDefault="002472B6" w:rsidP="006A7E13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 xml:space="preserve">Задачи исследования –  </w:t>
      </w:r>
    </w:p>
    <w:p w:rsidR="002472B6" w:rsidRPr="002472B6" w:rsidRDefault="002472B6" w:rsidP="006A7E13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 xml:space="preserve">Рассмотреть сущность понятия  «универсальные учебные действия», </w:t>
      </w:r>
    </w:p>
    <w:p w:rsidR="002472B6" w:rsidRPr="002472B6" w:rsidRDefault="002472B6" w:rsidP="006A7E13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lastRenderedPageBreak/>
        <w:t xml:space="preserve">Рассмотреть виды универсальных учебных действий, </w:t>
      </w:r>
    </w:p>
    <w:p w:rsidR="002472B6" w:rsidRPr="002472B6" w:rsidRDefault="002472B6" w:rsidP="006A7E13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>Изучить  особенности формирования</w:t>
      </w:r>
      <w:r w:rsidRPr="006C4BAF">
        <w:rPr>
          <w:rFonts w:eastAsia="Calibri" w:cs="Times New Roman"/>
          <w:sz w:val="24"/>
          <w:szCs w:val="24"/>
        </w:rPr>
        <w:t xml:space="preserve"> логических познавательных </w:t>
      </w:r>
      <w:r w:rsidRPr="002472B6">
        <w:rPr>
          <w:rFonts w:eastAsia="Calibri" w:cs="Times New Roman"/>
          <w:sz w:val="24"/>
          <w:szCs w:val="24"/>
        </w:rPr>
        <w:t xml:space="preserve"> универсальных учебных действий у младших школьников </w:t>
      </w:r>
      <w:r w:rsidRPr="006C4BAF">
        <w:rPr>
          <w:rFonts w:eastAsia="Calibri" w:cs="Times New Roman"/>
          <w:sz w:val="24"/>
          <w:szCs w:val="24"/>
        </w:rPr>
        <w:t>при решении текстовых задач</w:t>
      </w:r>
      <w:r w:rsidRPr="002472B6">
        <w:rPr>
          <w:rFonts w:eastAsia="Calibri" w:cs="Times New Roman"/>
          <w:sz w:val="24"/>
          <w:szCs w:val="24"/>
        </w:rPr>
        <w:t xml:space="preserve"> </w:t>
      </w:r>
    </w:p>
    <w:p w:rsidR="002472B6" w:rsidRPr="002472B6" w:rsidRDefault="00DB7991" w:rsidP="006A7E13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Выявить уровень </w:t>
      </w:r>
      <w:r w:rsidR="001D1F4D">
        <w:rPr>
          <w:rFonts w:eastAsia="Calibri" w:cs="Times New Roman"/>
          <w:sz w:val="24"/>
          <w:szCs w:val="24"/>
        </w:rPr>
        <w:t xml:space="preserve">логических познавательных </w:t>
      </w:r>
      <w:r w:rsidR="002472B6" w:rsidRPr="002472B6">
        <w:rPr>
          <w:rFonts w:eastAsia="Calibri" w:cs="Times New Roman"/>
          <w:sz w:val="24"/>
          <w:szCs w:val="24"/>
        </w:rPr>
        <w:t xml:space="preserve"> универсальных учебн</w:t>
      </w:r>
      <w:r w:rsidR="001D1F4D">
        <w:rPr>
          <w:rFonts w:eastAsia="Calibri" w:cs="Times New Roman"/>
          <w:sz w:val="24"/>
          <w:szCs w:val="24"/>
        </w:rPr>
        <w:t>ых действий.</w:t>
      </w:r>
    </w:p>
    <w:p w:rsidR="002472B6" w:rsidRPr="002472B6" w:rsidRDefault="002472B6" w:rsidP="006A7E13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 xml:space="preserve">Провести  анализ результатов эмпирического исследования. </w:t>
      </w:r>
    </w:p>
    <w:p w:rsidR="002472B6" w:rsidRPr="002472B6" w:rsidRDefault="002472B6" w:rsidP="006A7E13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 xml:space="preserve">Методы исследования: </w:t>
      </w:r>
    </w:p>
    <w:p w:rsidR="002472B6" w:rsidRPr="002472B6" w:rsidRDefault="002472B6" w:rsidP="006A7E13">
      <w:pPr>
        <w:spacing w:after="0"/>
        <w:ind w:right="-1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 xml:space="preserve">         При написании теоретической части работы основными источниками являлись материалы </w:t>
      </w:r>
      <w:r w:rsidR="001D1F4D">
        <w:rPr>
          <w:rFonts w:eastAsia="Calibri" w:cs="Times New Roman"/>
          <w:sz w:val="24"/>
          <w:szCs w:val="24"/>
        </w:rPr>
        <w:t>тестов проверки усвоения структуры задачи, умения читать задачу и оформление её решения, методика «Исключение слов» для оценивания вербально – логического мышления испытуемых, методы математической обработки данных.</w:t>
      </w:r>
    </w:p>
    <w:p w:rsidR="002472B6" w:rsidRPr="002472B6" w:rsidRDefault="002472B6" w:rsidP="006A7E13">
      <w:pPr>
        <w:spacing w:after="0"/>
        <w:ind w:right="-1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 xml:space="preserve">          Эмпирической базой данного исследования являлись ученики </w:t>
      </w:r>
      <w:r w:rsidRPr="006C4BAF">
        <w:rPr>
          <w:rFonts w:eastAsia="Calibri" w:cs="Times New Roman"/>
          <w:sz w:val="24"/>
          <w:szCs w:val="24"/>
        </w:rPr>
        <w:t>2</w:t>
      </w:r>
      <w:r w:rsidRPr="002472B6">
        <w:rPr>
          <w:rFonts w:eastAsia="Calibri" w:cs="Times New Roman"/>
          <w:sz w:val="24"/>
          <w:szCs w:val="24"/>
        </w:rPr>
        <w:t xml:space="preserve"> класса МКОУ «</w:t>
      </w:r>
      <w:proofErr w:type="spellStart"/>
      <w:r w:rsidRPr="002472B6">
        <w:rPr>
          <w:rFonts w:eastAsia="Calibri" w:cs="Times New Roman"/>
          <w:sz w:val="24"/>
          <w:szCs w:val="24"/>
        </w:rPr>
        <w:t>Зеленорощинская</w:t>
      </w:r>
      <w:proofErr w:type="spellEnd"/>
      <w:r w:rsidRPr="002472B6">
        <w:rPr>
          <w:rFonts w:eastAsia="Calibri" w:cs="Times New Roman"/>
          <w:sz w:val="24"/>
          <w:szCs w:val="24"/>
        </w:rPr>
        <w:t xml:space="preserve"> средняя общеобразовательная школа» </w:t>
      </w:r>
      <w:proofErr w:type="spellStart"/>
      <w:r w:rsidRPr="002472B6">
        <w:rPr>
          <w:rFonts w:eastAsia="Calibri" w:cs="Times New Roman"/>
          <w:sz w:val="24"/>
          <w:szCs w:val="24"/>
        </w:rPr>
        <w:t>Ребрихинского</w:t>
      </w:r>
      <w:proofErr w:type="spellEnd"/>
      <w:r w:rsidRPr="002472B6">
        <w:rPr>
          <w:rFonts w:eastAsia="Calibri" w:cs="Times New Roman"/>
          <w:sz w:val="24"/>
          <w:szCs w:val="24"/>
        </w:rPr>
        <w:t xml:space="preserve"> района Алтайского края в количестве 9 человек. </w:t>
      </w:r>
    </w:p>
    <w:p w:rsidR="002472B6" w:rsidRPr="002472B6" w:rsidRDefault="002472B6" w:rsidP="006A7E13">
      <w:pPr>
        <w:spacing w:after="0"/>
        <w:ind w:right="-1"/>
        <w:contextualSpacing/>
        <w:jc w:val="both"/>
        <w:rPr>
          <w:rFonts w:eastAsia="Calibri" w:cs="Times New Roman"/>
          <w:sz w:val="24"/>
          <w:szCs w:val="24"/>
        </w:rPr>
      </w:pPr>
    </w:p>
    <w:p w:rsidR="002472B6" w:rsidRPr="002472B6" w:rsidRDefault="002472B6" w:rsidP="006A7E13">
      <w:pPr>
        <w:spacing w:after="0"/>
        <w:ind w:right="-1"/>
        <w:contextualSpacing/>
        <w:jc w:val="both"/>
        <w:rPr>
          <w:rFonts w:eastAsia="Calibri" w:cs="Times New Roman"/>
          <w:sz w:val="24"/>
          <w:szCs w:val="24"/>
        </w:rPr>
      </w:pPr>
    </w:p>
    <w:p w:rsidR="002472B6" w:rsidRPr="002472B6" w:rsidRDefault="002472B6" w:rsidP="006A7E13">
      <w:pPr>
        <w:spacing w:after="0"/>
        <w:ind w:right="-1"/>
        <w:contextualSpacing/>
        <w:jc w:val="both"/>
        <w:rPr>
          <w:rFonts w:eastAsia="Calibri" w:cs="Times New Roman"/>
          <w:sz w:val="24"/>
          <w:szCs w:val="24"/>
        </w:rPr>
      </w:pPr>
    </w:p>
    <w:p w:rsidR="002472B6" w:rsidRPr="002472B6" w:rsidRDefault="002472B6" w:rsidP="006A7E13">
      <w:pPr>
        <w:spacing w:after="0"/>
        <w:ind w:right="-1"/>
        <w:contextualSpacing/>
        <w:jc w:val="both"/>
        <w:rPr>
          <w:rFonts w:eastAsia="Calibri" w:cs="Times New Roman"/>
          <w:sz w:val="24"/>
          <w:szCs w:val="24"/>
        </w:rPr>
      </w:pPr>
    </w:p>
    <w:p w:rsidR="002472B6" w:rsidRPr="002472B6" w:rsidRDefault="002472B6" w:rsidP="006A7E13">
      <w:pPr>
        <w:spacing w:after="0"/>
        <w:ind w:right="-1"/>
        <w:contextualSpacing/>
        <w:jc w:val="both"/>
        <w:rPr>
          <w:rFonts w:eastAsia="Calibri" w:cs="Times New Roman"/>
          <w:sz w:val="24"/>
          <w:szCs w:val="24"/>
        </w:rPr>
      </w:pPr>
    </w:p>
    <w:p w:rsidR="002472B6" w:rsidRPr="002472B6" w:rsidRDefault="002472B6" w:rsidP="006A7E13">
      <w:pPr>
        <w:spacing w:after="0"/>
        <w:ind w:right="-1"/>
        <w:contextualSpacing/>
        <w:jc w:val="both"/>
        <w:rPr>
          <w:rFonts w:eastAsia="Calibri" w:cs="Times New Roman"/>
          <w:sz w:val="24"/>
          <w:szCs w:val="24"/>
        </w:rPr>
      </w:pPr>
    </w:p>
    <w:p w:rsidR="002472B6" w:rsidRPr="002472B6" w:rsidRDefault="002472B6" w:rsidP="006A7E13">
      <w:pPr>
        <w:spacing w:after="0"/>
        <w:ind w:right="-1"/>
        <w:contextualSpacing/>
        <w:jc w:val="both"/>
        <w:rPr>
          <w:rFonts w:eastAsia="Calibri" w:cs="Times New Roman"/>
          <w:sz w:val="24"/>
          <w:szCs w:val="24"/>
        </w:rPr>
      </w:pPr>
    </w:p>
    <w:p w:rsidR="002472B6" w:rsidRPr="002472B6" w:rsidRDefault="002472B6" w:rsidP="006A7E13">
      <w:pPr>
        <w:spacing w:after="0"/>
        <w:ind w:right="-1"/>
        <w:contextualSpacing/>
        <w:jc w:val="both"/>
        <w:rPr>
          <w:rFonts w:eastAsia="Calibri" w:cs="Times New Roman"/>
          <w:sz w:val="24"/>
          <w:szCs w:val="24"/>
        </w:rPr>
      </w:pPr>
    </w:p>
    <w:p w:rsidR="002472B6" w:rsidRPr="002472B6" w:rsidRDefault="002472B6" w:rsidP="006A7E13">
      <w:pPr>
        <w:spacing w:after="0"/>
        <w:ind w:right="-1"/>
        <w:contextualSpacing/>
        <w:jc w:val="both"/>
        <w:rPr>
          <w:rFonts w:eastAsia="Calibri" w:cs="Times New Roman"/>
          <w:sz w:val="24"/>
          <w:szCs w:val="24"/>
        </w:rPr>
      </w:pPr>
    </w:p>
    <w:p w:rsidR="002472B6" w:rsidRPr="002472B6" w:rsidRDefault="002472B6" w:rsidP="006A7E13">
      <w:pPr>
        <w:spacing w:after="0"/>
        <w:ind w:right="-1"/>
        <w:contextualSpacing/>
        <w:jc w:val="both"/>
        <w:rPr>
          <w:rFonts w:eastAsia="Calibri" w:cs="Times New Roman"/>
          <w:sz w:val="24"/>
          <w:szCs w:val="24"/>
        </w:rPr>
      </w:pPr>
    </w:p>
    <w:p w:rsidR="002472B6" w:rsidRPr="002472B6" w:rsidRDefault="002472B6" w:rsidP="006A7E13">
      <w:pPr>
        <w:spacing w:after="0"/>
        <w:ind w:right="-1"/>
        <w:contextualSpacing/>
        <w:jc w:val="both"/>
        <w:rPr>
          <w:rFonts w:eastAsia="Calibri" w:cs="Times New Roman"/>
          <w:sz w:val="24"/>
          <w:szCs w:val="24"/>
        </w:rPr>
      </w:pPr>
    </w:p>
    <w:p w:rsidR="002472B6" w:rsidRPr="002472B6" w:rsidRDefault="002472B6" w:rsidP="006A7E13">
      <w:pPr>
        <w:spacing w:after="0"/>
        <w:ind w:right="624"/>
        <w:rPr>
          <w:rFonts w:eastAsia="Calibri" w:cs="Times New Roman"/>
          <w:sz w:val="24"/>
          <w:szCs w:val="24"/>
        </w:rPr>
      </w:pPr>
    </w:p>
    <w:p w:rsidR="002472B6" w:rsidRPr="002472B6" w:rsidRDefault="002472B6" w:rsidP="006A7E13">
      <w:pPr>
        <w:spacing w:after="0"/>
        <w:ind w:right="624" w:firstLine="567"/>
        <w:jc w:val="center"/>
        <w:rPr>
          <w:rFonts w:eastAsia="Calibri" w:cs="Times New Roman"/>
          <w:b/>
          <w:sz w:val="24"/>
          <w:szCs w:val="24"/>
        </w:rPr>
      </w:pPr>
      <w:r w:rsidRPr="002472B6">
        <w:rPr>
          <w:rFonts w:eastAsia="Calibri" w:cs="Times New Roman"/>
          <w:b/>
          <w:sz w:val="24"/>
          <w:szCs w:val="24"/>
        </w:rPr>
        <w:t xml:space="preserve">Глава </w:t>
      </w:r>
      <w:r w:rsidRPr="006C4BAF">
        <w:rPr>
          <w:rFonts w:eastAsia="Calibri" w:cs="Times New Roman"/>
          <w:b/>
          <w:sz w:val="24"/>
          <w:szCs w:val="24"/>
        </w:rPr>
        <w:t xml:space="preserve">1. Теоретические основы </w:t>
      </w:r>
      <w:r w:rsidRPr="002472B6">
        <w:rPr>
          <w:rFonts w:eastAsia="Calibri" w:cs="Times New Roman"/>
          <w:b/>
          <w:sz w:val="24"/>
          <w:szCs w:val="24"/>
        </w:rPr>
        <w:t xml:space="preserve"> формирования </w:t>
      </w:r>
      <w:r w:rsidRPr="006C4BAF">
        <w:rPr>
          <w:rFonts w:eastAsia="Calibri" w:cs="Times New Roman"/>
          <w:b/>
          <w:sz w:val="24"/>
          <w:szCs w:val="24"/>
        </w:rPr>
        <w:t xml:space="preserve">логических познавательных </w:t>
      </w:r>
      <w:r w:rsidRPr="002472B6">
        <w:rPr>
          <w:rFonts w:eastAsia="Calibri" w:cs="Times New Roman"/>
          <w:b/>
          <w:sz w:val="24"/>
          <w:szCs w:val="24"/>
        </w:rPr>
        <w:t>универсальных учебных действий</w:t>
      </w:r>
      <w:r w:rsidRPr="006C4BAF">
        <w:rPr>
          <w:rFonts w:eastAsia="Calibri" w:cs="Times New Roman"/>
          <w:b/>
          <w:sz w:val="24"/>
          <w:szCs w:val="24"/>
        </w:rPr>
        <w:t xml:space="preserve"> у младших школьников при решении текстовых задач</w:t>
      </w:r>
    </w:p>
    <w:p w:rsidR="002472B6" w:rsidRPr="002472B6" w:rsidRDefault="002472B6" w:rsidP="006A7E13">
      <w:pPr>
        <w:spacing w:after="0"/>
        <w:ind w:right="624" w:firstLine="567"/>
        <w:jc w:val="center"/>
        <w:rPr>
          <w:rFonts w:eastAsia="Calibri" w:cs="Times New Roman"/>
          <w:b/>
          <w:sz w:val="24"/>
          <w:szCs w:val="24"/>
        </w:rPr>
      </w:pPr>
    </w:p>
    <w:p w:rsidR="002472B6" w:rsidRPr="002472B6" w:rsidRDefault="002472B6" w:rsidP="006A7E13">
      <w:pPr>
        <w:numPr>
          <w:ilvl w:val="1"/>
          <w:numId w:val="2"/>
        </w:numPr>
        <w:spacing w:after="0"/>
        <w:ind w:right="624" w:firstLine="567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2472B6">
        <w:rPr>
          <w:rFonts w:eastAsia="Calibri" w:cs="Times New Roman"/>
          <w:b/>
          <w:sz w:val="24"/>
          <w:szCs w:val="24"/>
        </w:rPr>
        <w:t>Сущность понятия «универсальные учебные действия»</w:t>
      </w:r>
    </w:p>
    <w:p w:rsidR="002472B6" w:rsidRPr="002472B6" w:rsidRDefault="002472B6" w:rsidP="006A7E13">
      <w:pPr>
        <w:spacing w:after="0"/>
        <w:ind w:left="294" w:right="624"/>
        <w:contextualSpacing/>
        <w:rPr>
          <w:rFonts w:eastAsia="Calibri" w:cs="Times New Roman"/>
          <w:b/>
          <w:sz w:val="24"/>
          <w:szCs w:val="24"/>
        </w:rPr>
      </w:pPr>
    </w:p>
    <w:p w:rsidR="002472B6" w:rsidRPr="002472B6" w:rsidRDefault="002472B6" w:rsidP="006A7E13">
      <w:pPr>
        <w:tabs>
          <w:tab w:val="left" w:pos="9638"/>
        </w:tabs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 xml:space="preserve">В широком значении термин «универсальные учебные действия» означает умение учиться, т.е. способность субъекта к саморазвитию и самосовершенствованию путем сознательного и активного присвоения нового социального опыта. В более узком (психологическом) значении этот термин определяется как совокупность способов действия учащегося (а также связанных с ними навыков учебной работы), обеспечивающих самостоятельное усвоение новых знаний, формирование умений, включая организацию этого процесса. Способность учащегося самостоятельно успешно усваивать новые знания, формировать умения и компетентности, включая самостоятельную организацию этого процесса, т.е. умение учиться, обеспечивается тем, что УУД как обобщенные действия открывают учащимся возможность широкой ориентации как в  различных предметных </w:t>
      </w:r>
      <w:r w:rsidRPr="002472B6">
        <w:rPr>
          <w:rFonts w:eastAsia="Calibri" w:cs="Times New Roman"/>
          <w:sz w:val="24"/>
          <w:szCs w:val="24"/>
        </w:rPr>
        <w:lastRenderedPageBreak/>
        <w:t xml:space="preserve">областях, так и в строении самой учебной деятельности, включающей осознание её целевой направленности, </w:t>
      </w:r>
      <w:proofErr w:type="gramStart"/>
      <w:r w:rsidRPr="002472B6">
        <w:rPr>
          <w:rFonts w:eastAsia="Calibri" w:cs="Times New Roman"/>
          <w:sz w:val="24"/>
          <w:szCs w:val="24"/>
        </w:rPr>
        <w:t>ценностно – смысловых</w:t>
      </w:r>
      <w:proofErr w:type="gramEnd"/>
      <w:r w:rsidRPr="002472B6">
        <w:rPr>
          <w:rFonts w:eastAsia="Calibri" w:cs="Times New Roman"/>
          <w:sz w:val="24"/>
          <w:szCs w:val="24"/>
        </w:rPr>
        <w:t xml:space="preserve"> и </w:t>
      </w:r>
      <w:proofErr w:type="spellStart"/>
      <w:r w:rsidRPr="002472B6">
        <w:rPr>
          <w:rFonts w:eastAsia="Calibri" w:cs="Times New Roman"/>
          <w:sz w:val="24"/>
          <w:szCs w:val="24"/>
        </w:rPr>
        <w:t>операциональных</w:t>
      </w:r>
      <w:proofErr w:type="spellEnd"/>
      <w:r w:rsidRPr="002472B6">
        <w:rPr>
          <w:rFonts w:eastAsia="Calibri" w:cs="Times New Roman"/>
          <w:sz w:val="24"/>
          <w:szCs w:val="24"/>
        </w:rPr>
        <w:t xml:space="preserve"> характеристик. </w:t>
      </w:r>
    </w:p>
    <w:p w:rsidR="002472B6" w:rsidRPr="002472B6" w:rsidRDefault="002472B6" w:rsidP="006A7E13">
      <w:pPr>
        <w:tabs>
          <w:tab w:val="left" w:pos="9638"/>
        </w:tabs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>Умение учиться – существенный фактор повышения эффективности освоения учащимися предметных знаний, формирования умений и компетенций, образа мира и ценностно – смысловых оснований личностного морального выбора.</w:t>
      </w:r>
    </w:p>
    <w:p w:rsidR="002472B6" w:rsidRPr="002472B6" w:rsidRDefault="002472B6" w:rsidP="006A7E13">
      <w:pPr>
        <w:tabs>
          <w:tab w:val="left" w:pos="9638"/>
        </w:tabs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 xml:space="preserve"> Функции УУД:</w:t>
      </w:r>
    </w:p>
    <w:p w:rsidR="002472B6" w:rsidRPr="002472B6" w:rsidRDefault="002472B6" w:rsidP="006A7E13">
      <w:pPr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 xml:space="preserve"> - 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действия;</w:t>
      </w:r>
    </w:p>
    <w:p w:rsidR="002472B6" w:rsidRPr="002472B6" w:rsidRDefault="002472B6" w:rsidP="006A7E13">
      <w:pPr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 xml:space="preserve"> - создание условий для гармоничного развития личности и ее самореализации на основе готовности к непрерывному образованию;</w:t>
      </w:r>
    </w:p>
    <w:p w:rsidR="002472B6" w:rsidRPr="002472B6" w:rsidRDefault="002472B6" w:rsidP="006A7E13">
      <w:pPr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 xml:space="preserve"> - обеспечение успешного усвоения знаний;</w:t>
      </w:r>
    </w:p>
    <w:p w:rsidR="002472B6" w:rsidRPr="002472B6" w:rsidRDefault="002472B6" w:rsidP="006A7E13">
      <w:pPr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 xml:space="preserve">- формирования умений, навыков и компетентностей в любой предметной области. </w:t>
      </w:r>
    </w:p>
    <w:p w:rsidR="002472B6" w:rsidRPr="002472B6" w:rsidRDefault="002472B6" w:rsidP="006A7E13">
      <w:pPr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 xml:space="preserve">Универсальный характер учебных действий проявляется в том, что они носят </w:t>
      </w:r>
      <w:proofErr w:type="spellStart"/>
      <w:r w:rsidRPr="002472B6">
        <w:rPr>
          <w:rFonts w:eastAsia="Calibri" w:cs="Times New Roman"/>
          <w:sz w:val="24"/>
          <w:szCs w:val="24"/>
        </w:rPr>
        <w:t>надпредметный</w:t>
      </w:r>
      <w:proofErr w:type="spellEnd"/>
      <w:r w:rsidRPr="002472B6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2472B6">
        <w:rPr>
          <w:rFonts w:eastAsia="Calibri" w:cs="Times New Roman"/>
          <w:sz w:val="24"/>
          <w:szCs w:val="24"/>
        </w:rPr>
        <w:t>метапредметный</w:t>
      </w:r>
      <w:proofErr w:type="spellEnd"/>
      <w:r w:rsidRPr="002472B6">
        <w:rPr>
          <w:rFonts w:eastAsia="Calibri" w:cs="Times New Roman"/>
          <w:sz w:val="24"/>
          <w:szCs w:val="24"/>
        </w:rPr>
        <w:t xml:space="preserve">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ступеней образовательного процесса; лежат в основе организации и регуляции любой деятельности учащегося независимо от её специально – предметного содержания. Универсальные учебные действия обеспечивают этапы усвоения учебного содержания и формирования психологических способностей учащегося.    Реализация </w:t>
      </w:r>
      <w:proofErr w:type="spellStart"/>
      <w:r w:rsidRPr="002472B6">
        <w:rPr>
          <w:rFonts w:eastAsia="Calibri" w:cs="Times New Roman"/>
          <w:sz w:val="24"/>
          <w:szCs w:val="24"/>
        </w:rPr>
        <w:t>деятельностного</w:t>
      </w:r>
      <w:proofErr w:type="spellEnd"/>
      <w:r w:rsidRPr="002472B6">
        <w:rPr>
          <w:rFonts w:eastAsia="Calibri" w:cs="Times New Roman"/>
          <w:sz w:val="24"/>
          <w:szCs w:val="24"/>
        </w:rPr>
        <w:t xml:space="preserve"> подхода в образовании осуществляется в ходе решения следующих задач:  </w:t>
      </w:r>
    </w:p>
    <w:p w:rsidR="002472B6" w:rsidRPr="002472B6" w:rsidRDefault="002472B6" w:rsidP="006A7E13">
      <w:pPr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 xml:space="preserve">- определение основных результатов обучения и воспитания в зависимости от </w:t>
      </w:r>
      <w:proofErr w:type="spellStart"/>
      <w:r w:rsidRPr="002472B6">
        <w:rPr>
          <w:rFonts w:eastAsia="Calibri" w:cs="Times New Roman"/>
          <w:sz w:val="24"/>
          <w:szCs w:val="24"/>
        </w:rPr>
        <w:t>сформированности</w:t>
      </w:r>
      <w:proofErr w:type="spellEnd"/>
      <w:r w:rsidRPr="002472B6">
        <w:rPr>
          <w:rFonts w:eastAsia="Calibri" w:cs="Times New Roman"/>
          <w:sz w:val="24"/>
          <w:szCs w:val="24"/>
        </w:rPr>
        <w:t xml:space="preserve"> личностных качеств и универсальных действий;</w:t>
      </w:r>
    </w:p>
    <w:p w:rsidR="002472B6" w:rsidRPr="002472B6" w:rsidRDefault="002472B6" w:rsidP="006A7E13">
      <w:pPr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>- построение содержания учебных предметов и образования в целом с ориентацией на сущностные знания в соответствующих предметных областях;</w:t>
      </w:r>
    </w:p>
    <w:p w:rsidR="002472B6" w:rsidRPr="002472B6" w:rsidRDefault="002472B6" w:rsidP="006A7E13">
      <w:pPr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>- определение функций, содержания и структуры универсальных учебных действий для каждого возраста/ступени образования;</w:t>
      </w:r>
    </w:p>
    <w:p w:rsidR="002472B6" w:rsidRPr="002472B6" w:rsidRDefault="002472B6" w:rsidP="006A7E13">
      <w:pPr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 xml:space="preserve">- выделение </w:t>
      </w:r>
      <w:proofErr w:type="spellStart"/>
      <w:r w:rsidRPr="002472B6">
        <w:rPr>
          <w:rFonts w:eastAsia="Calibri" w:cs="Times New Roman"/>
          <w:sz w:val="24"/>
          <w:szCs w:val="24"/>
        </w:rPr>
        <w:t>возрастно</w:t>
      </w:r>
      <w:proofErr w:type="spellEnd"/>
      <w:r w:rsidRPr="002472B6">
        <w:rPr>
          <w:rFonts w:eastAsia="Calibri" w:cs="Times New Roman"/>
          <w:sz w:val="24"/>
          <w:szCs w:val="24"/>
        </w:rPr>
        <w:t xml:space="preserve"> – специфической формы и качественных показателей </w:t>
      </w:r>
      <w:proofErr w:type="spellStart"/>
      <w:r w:rsidRPr="002472B6">
        <w:rPr>
          <w:rFonts w:eastAsia="Calibri" w:cs="Times New Roman"/>
          <w:sz w:val="24"/>
          <w:szCs w:val="24"/>
        </w:rPr>
        <w:t>сформированности</w:t>
      </w:r>
      <w:proofErr w:type="spellEnd"/>
      <w:r w:rsidRPr="002472B6">
        <w:rPr>
          <w:rFonts w:eastAsia="Calibri" w:cs="Times New Roman"/>
          <w:sz w:val="24"/>
          <w:szCs w:val="24"/>
        </w:rPr>
        <w:t xml:space="preserve"> универсальных учебных действий в отношении познавательного и личностного развития учащихся;</w:t>
      </w:r>
    </w:p>
    <w:p w:rsidR="002472B6" w:rsidRPr="002472B6" w:rsidRDefault="002472B6" w:rsidP="006A7E13">
      <w:pPr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>- определение круга учебных предметов, в рамках которых оптимально могут быть сформированы конкретные виды универсальных учебных действий;</w:t>
      </w:r>
    </w:p>
    <w:p w:rsidR="002472B6" w:rsidRPr="002472B6" w:rsidRDefault="002472B6" w:rsidP="006A7E13">
      <w:pPr>
        <w:tabs>
          <w:tab w:val="left" w:pos="9498"/>
        </w:tabs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 xml:space="preserve">- разработка системы типовых задач для диагностики </w:t>
      </w:r>
      <w:proofErr w:type="spellStart"/>
      <w:r w:rsidRPr="002472B6">
        <w:rPr>
          <w:rFonts w:eastAsia="Calibri" w:cs="Times New Roman"/>
          <w:sz w:val="24"/>
          <w:szCs w:val="24"/>
        </w:rPr>
        <w:t>сформированности</w:t>
      </w:r>
      <w:proofErr w:type="spellEnd"/>
      <w:r w:rsidRPr="002472B6">
        <w:rPr>
          <w:rFonts w:eastAsia="Calibri" w:cs="Times New Roman"/>
          <w:sz w:val="24"/>
          <w:szCs w:val="24"/>
        </w:rPr>
        <w:t xml:space="preserve"> универсальных учебных действий на каждом этапе образовательного процесса;</w:t>
      </w:r>
    </w:p>
    <w:p w:rsidR="002472B6" w:rsidRPr="002472B6" w:rsidRDefault="002472B6" w:rsidP="006A7E13">
      <w:pPr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 xml:space="preserve">- разработка системы задач и организация ориентировки учащимися в их решении, обеспечивающем формирование универсальных учебных действий. </w:t>
      </w:r>
    </w:p>
    <w:p w:rsidR="002472B6" w:rsidRPr="002472B6" w:rsidRDefault="002472B6" w:rsidP="006A7E13">
      <w:pPr>
        <w:spacing w:after="0"/>
        <w:ind w:right="-1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>[4].</w:t>
      </w:r>
    </w:p>
    <w:p w:rsidR="002472B6" w:rsidRPr="002472B6" w:rsidRDefault="002472B6" w:rsidP="006A7E13">
      <w:pPr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 xml:space="preserve">Таким образом, начальная школа должна помочь детям освоить эффективные средства управления учебной деятельностью, развивать способности к сотрудничеству, </w:t>
      </w:r>
      <w:proofErr w:type="spellStart"/>
      <w:r w:rsidRPr="002472B6">
        <w:rPr>
          <w:rFonts w:eastAsia="Calibri" w:cs="Times New Roman"/>
          <w:sz w:val="24"/>
          <w:szCs w:val="24"/>
        </w:rPr>
        <w:t>сформированность</w:t>
      </w:r>
      <w:proofErr w:type="spellEnd"/>
      <w:r w:rsidRPr="002472B6">
        <w:rPr>
          <w:rFonts w:eastAsia="Calibri" w:cs="Times New Roman"/>
          <w:sz w:val="24"/>
          <w:szCs w:val="24"/>
        </w:rPr>
        <w:t xml:space="preserve"> умения учиться на основе развития универсальных учебных действий у младших школьников предполагает полноценное освоение школьниками всех компонентов учебной деятельности: познавательные и учебные мотивы; учебную цель; учебную задачу; учебные действия и операции (ориентировка, преобразование материала, </w:t>
      </w:r>
      <w:r w:rsidRPr="002472B6">
        <w:rPr>
          <w:rFonts w:eastAsia="Calibri" w:cs="Times New Roman"/>
          <w:sz w:val="24"/>
          <w:szCs w:val="24"/>
        </w:rPr>
        <w:lastRenderedPageBreak/>
        <w:t>контроль и оценка) и обеспечение способности личности к саморазвитию и самосовершенствованию путем сознательного и активного присвоения нового социального опыта.</w:t>
      </w:r>
    </w:p>
    <w:p w:rsidR="002472B6" w:rsidRDefault="002472B6" w:rsidP="006A7E13">
      <w:pPr>
        <w:spacing w:after="0"/>
        <w:ind w:left="654" w:right="624" w:firstLine="1135"/>
        <w:jc w:val="both"/>
        <w:rPr>
          <w:rFonts w:eastAsia="Calibri" w:cs="Times New Roman"/>
          <w:sz w:val="24"/>
          <w:szCs w:val="24"/>
        </w:rPr>
      </w:pPr>
    </w:p>
    <w:p w:rsidR="006A7E13" w:rsidRDefault="006A7E13" w:rsidP="006A7E13">
      <w:pPr>
        <w:spacing w:after="0"/>
        <w:ind w:left="654" w:right="624" w:firstLine="1135"/>
        <w:jc w:val="both"/>
        <w:rPr>
          <w:rFonts w:eastAsia="Calibri" w:cs="Times New Roman"/>
          <w:sz w:val="24"/>
          <w:szCs w:val="24"/>
        </w:rPr>
      </w:pPr>
    </w:p>
    <w:p w:rsidR="006A7E13" w:rsidRDefault="006A7E13" w:rsidP="006A7E13">
      <w:pPr>
        <w:spacing w:after="0"/>
        <w:ind w:left="654" w:right="624" w:firstLine="1135"/>
        <w:jc w:val="both"/>
        <w:rPr>
          <w:rFonts w:eastAsia="Calibri" w:cs="Times New Roman"/>
          <w:sz w:val="24"/>
          <w:szCs w:val="24"/>
        </w:rPr>
      </w:pPr>
    </w:p>
    <w:p w:rsidR="006A7E13" w:rsidRPr="002472B6" w:rsidRDefault="006A7E13" w:rsidP="006A7E13">
      <w:pPr>
        <w:spacing w:after="0"/>
        <w:ind w:left="654" w:right="624" w:firstLine="1135"/>
        <w:jc w:val="both"/>
        <w:rPr>
          <w:rFonts w:eastAsia="Calibri" w:cs="Times New Roman"/>
          <w:sz w:val="24"/>
          <w:szCs w:val="24"/>
        </w:rPr>
      </w:pPr>
    </w:p>
    <w:p w:rsidR="002472B6" w:rsidRPr="002472B6" w:rsidRDefault="002472B6" w:rsidP="006A7E13">
      <w:pPr>
        <w:spacing w:after="0"/>
        <w:ind w:right="624" w:firstLine="1135"/>
        <w:jc w:val="center"/>
        <w:rPr>
          <w:rFonts w:eastAsia="Calibri" w:cs="Times New Roman"/>
          <w:b/>
          <w:sz w:val="24"/>
          <w:szCs w:val="24"/>
        </w:rPr>
      </w:pPr>
      <w:r w:rsidRPr="002472B6">
        <w:rPr>
          <w:rFonts w:eastAsia="Calibri" w:cs="Times New Roman"/>
          <w:b/>
          <w:sz w:val="24"/>
          <w:szCs w:val="24"/>
        </w:rPr>
        <w:t>1.2.</w:t>
      </w:r>
      <w:r w:rsidRPr="006C4BAF">
        <w:rPr>
          <w:rFonts w:eastAsia="Calibri" w:cs="Times New Roman"/>
          <w:b/>
          <w:sz w:val="24"/>
          <w:szCs w:val="24"/>
        </w:rPr>
        <w:t>Классификация</w:t>
      </w:r>
      <w:r w:rsidRPr="002472B6">
        <w:rPr>
          <w:rFonts w:eastAsia="Calibri" w:cs="Times New Roman"/>
          <w:b/>
          <w:sz w:val="24"/>
          <w:szCs w:val="24"/>
        </w:rPr>
        <w:t xml:space="preserve"> учебных универсальных действий</w:t>
      </w:r>
    </w:p>
    <w:p w:rsidR="002472B6" w:rsidRPr="002472B6" w:rsidRDefault="002472B6" w:rsidP="006A7E13">
      <w:pPr>
        <w:spacing w:after="0"/>
        <w:ind w:right="624" w:firstLine="1135"/>
        <w:jc w:val="both"/>
        <w:rPr>
          <w:rFonts w:eastAsia="Calibri" w:cs="Times New Roman"/>
          <w:sz w:val="24"/>
          <w:szCs w:val="24"/>
        </w:rPr>
      </w:pPr>
    </w:p>
    <w:p w:rsidR="002472B6" w:rsidRPr="002472B6" w:rsidRDefault="002472B6" w:rsidP="006A7E13">
      <w:pPr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 xml:space="preserve">Процесс обучения задает содержание и характеристику учебной деятельности ребенка и тем самым определяет зону ближайшего развития универсальных учебных действий: уровень и свойства развития. Федеральный государственный образовательный стандарт    начального общего образования устанавливает требования к результатам обучающихся, освоивших основную образовательную программу начального общего образования: </w:t>
      </w:r>
      <w:proofErr w:type="spellStart"/>
      <w:r w:rsidRPr="002472B6">
        <w:rPr>
          <w:rFonts w:eastAsia="Calibri" w:cs="Times New Roman"/>
          <w:sz w:val="24"/>
          <w:szCs w:val="24"/>
        </w:rPr>
        <w:t>метапредметным</w:t>
      </w:r>
      <w:proofErr w:type="spellEnd"/>
      <w:r w:rsidRPr="002472B6">
        <w:rPr>
          <w:rFonts w:eastAsia="Calibri" w:cs="Times New Roman"/>
          <w:sz w:val="24"/>
          <w:szCs w:val="24"/>
        </w:rPr>
        <w:t xml:space="preserve">, включающим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2472B6">
        <w:rPr>
          <w:rFonts w:eastAsia="Calibri" w:cs="Times New Roman"/>
          <w:sz w:val="24"/>
          <w:szCs w:val="24"/>
        </w:rPr>
        <w:t>метапредметными</w:t>
      </w:r>
      <w:proofErr w:type="spellEnd"/>
      <w:r w:rsidRPr="002472B6">
        <w:rPr>
          <w:rFonts w:eastAsia="Calibri" w:cs="Times New Roman"/>
          <w:sz w:val="24"/>
          <w:szCs w:val="24"/>
        </w:rPr>
        <w:t xml:space="preserve"> понятиями [25]. </w:t>
      </w:r>
    </w:p>
    <w:p w:rsidR="002472B6" w:rsidRPr="002472B6" w:rsidRDefault="002472B6" w:rsidP="006A7E13">
      <w:pPr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 xml:space="preserve">Личностные действия обеспечивают ценностно – смысловую ориентацию учащихся: знание моральных норм, умение соотносить поступки и события с принятыми эстетическими принципами, умение выделить нравственный аспект поведения и ориентацию в социальных ролях и межличностных отношениях. Выделяется три вида личностных действий: </w:t>
      </w:r>
    </w:p>
    <w:p w:rsidR="002472B6" w:rsidRPr="002472B6" w:rsidRDefault="002472B6" w:rsidP="006A7E13">
      <w:pPr>
        <w:tabs>
          <w:tab w:val="left" w:pos="9638"/>
        </w:tabs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>- личностное, профессиональное, жизненное самоопределение;</w:t>
      </w:r>
    </w:p>
    <w:p w:rsidR="002472B6" w:rsidRPr="002472B6" w:rsidRDefault="002472B6" w:rsidP="006A7E13">
      <w:pPr>
        <w:tabs>
          <w:tab w:val="left" w:pos="9638"/>
        </w:tabs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 xml:space="preserve">- </w:t>
      </w:r>
      <w:proofErr w:type="spellStart"/>
      <w:r w:rsidRPr="002472B6">
        <w:rPr>
          <w:rFonts w:eastAsia="Calibri" w:cs="Times New Roman"/>
          <w:sz w:val="24"/>
          <w:szCs w:val="24"/>
        </w:rPr>
        <w:t>смыслообразование</w:t>
      </w:r>
      <w:proofErr w:type="spellEnd"/>
      <w:r w:rsidRPr="002472B6">
        <w:rPr>
          <w:rFonts w:eastAsia="Calibri" w:cs="Times New Roman"/>
          <w:sz w:val="24"/>
          <w:szCs w:val="24"/>
        </w:rPr>
        <w:t>, т.е. установление учащимися связи между целью учебной деятельности и ее мотивом (между результатом учения и тем, что побуждает деятельность, ради чего она осуществляется, т.е. ученик должен задаваться вопросом: какое значение и какой смысл имеет для него учение и уметь на него отвечать;</w:t>
      </w:r>
    </w:p>
    <w:p w:rsidR="002472B6" w:rsidRPr="002472B6" w:rsidRDefault="002472B6" w:rsidP="006A7E13">
      <w:pPr>
        <w:tabs>
          <w:tab w:val="left" w:pos="9638"/>
        </w:tabs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>- нравственно – этическая ориентация, оценивание усваиваемого содержания, исходя из социальных и личностных ценностей, обеспечивающее личностный моральный выбор.</w:t>
      </w:r>
    </w:p>
    <w:p w:rsidR="002472B6" w:rsidRPr="002472B6" w:rsidRDefault="002472B6" w:rsidP="006A7E13">
      <w:pPr>
        <w:tabs>
          <w:tab w:val="left" w:pos="9638"/>
        </w:tabs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>Регулятивные действия обеспечивают учащимися организацию их учебной деятельности, к которым относятся:</w:t>
      </w:r>
    </w:p>
    <w:p w:rsidR="002472B6" w:rsidRPr="002472B6" w:rsidRDefault="002472B6" w:rsidP="006A7E13">
      <w:pPr>
        <w:tabs>
          <w:tab w:val="left" w:pos="9638"/>
        </w:tabs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>- 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2472B6" w:rsidRPr="002472B6" w:rsidRDefault="002472B6" w:rsidP="006A7E13">
      <w:pPr>
        <w:tabs>
          <w:tab w:val="left" w:pos="9638"/>
        </w:tabs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>- планирование как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2472B6" w:rsidRPr="002472B6" w:rsidRDefault="002472B6" w:rsidP="006A7E13">
      <w:pPr>
        <w:tabs>
          <w:tab w:val="left" w:pos="9638"/>
        </w:tabs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>- прогнозирование как предвосхищение результата и уровня усвоения знаний, его временных характеристик;</w:t>
      </w:r>
    </w:p>
    <w:p w:rsidR="002472B6" w:rsidRPr="002472B6" w:rsidRDefault="002472B6" w:rsidP="006A7E13">
      <w:pPr>
        <w:tabs>
          <w:tab w:val="left" w:pos="9638"/>
        </w:tabs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>-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2472B6" w:rsidRPr="002472B6" w:rsidRDefault="002472B6" w:rsidP="006A7E13">
      <w:pPr>
        <w:tabs>
          <w:tab w:val="left" w:pos="9638"/>
        </w:tabs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>- оценка как выделение и осознание учащимися того, что уже усвоено и что еще нужно усвоить, осознание качества и уровня усвоения;</w:t>
      </w:r>
    </w:p>
    <w:p w:rsidR="002472B6" w:rsidRPr="002472B6" w:rsidRDefault="002472B6" w:rsidP="006A7E13">
      <w:pPr>
        <w:tabs>
          <w:tab w:val="left" w:pos="9638"/>
        </w:tabs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lastRenderedPageBreak/>
        <w:t xml:space="preserve">- </w:t>
      </w:r>
      <w:proofErr w:type="spellStart"/>
      <w:r w:rsidRPr="002472B6">
        <w:rPr>
          <w:rFonts w:eastAsia="Calibri" w:cs="Times New Roman"/>
          <w:sz w:val="24"/>
          <w:szCs w:val="24"/>
        </w:rPr>
        <w:t>саморегуляция</w:t>
      </w:r>
      <w:proofErr w:type="spellEnd"/>
      <w:r w:rsidRPr="002472B6">
        <w:rPr>
          <w:rFonts w:eastAsia="Calibri" w:cs="Times New Roman"/>
          <w:sz w:val="24"/>
          <w:szCs w:val="24"/>
        </w:rPr>
        <w:t xml:space="preserve"> как способность к мобилизации сил и энергии, к волевому усилию, т.е. к выбору в ситуации мотивационного конфликта и к преодолению препятствий. </w:t>
      </w:r>
    </w:p>
    <w:p w:rsidR="002472B6" w:rsidRPr="002472B6" w:rsidRDefault="002472B6" w:rsidP="006A7E13">
      <w:pPr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 xml:space="preserve">Познавательные действия включают – </w:t>
      </w:r>
      <w:proofErr w:type="spellStart"/>
      <w:r w:rsidRPr="002472B6">
        <w:rPr>
          <w:rFonts w:eastAsia="Calibri" w:cs="Times New Roman"/>
          <w:sz w:val="24"/>
          <w:szCs w:val="24"/>
        </w:rPr>
        <w:t>общеучебные</w:t>
      </w:r>
      <w:proofErr w:type="spellEnd"/>
      <w:r w:rsidRPr="002472B6">
        <w:rPr>
          <w:rFonts w:eastAsia="Calibri" w:cs="Times New Roman"/>
          <w:sz w:val="24"/>
          <w:szCs w:val="24"/>
        </w:rPr>
        <w:t xml:space="preserve">, логические, постановку и решение проблемы: </w:t>
      </w:r>
      <w:proofErr w:type="spellStart"/>
      <w:r w:rsidRPr="002472B6">
        <w:rPr>
          <w:rFonts w:eastAsia="Calibri" w:cs="Times New Roman"/>
          <w:sz w:val="24"/>
          <w:szCs w:val="24"/>
        </w:rPr>
        <w:t>общеучебные</w:t>
      </w:r>
      <w:proofErr w:type="spellEnd"/>
      <w:r w:rsidRPr="002472B6">
        <w:rPr>
          <w:rFonts w:eastAsia="Calibri" w:cs="Times New Roman"/>
          <w:sz w:val="24"/>
          <w:szCs w:val="24"/>
        </w:rPr>
        <w:t xml:space="preserve"> универсальные действия – самостоятельное выделение и формулирование познавательной цели;</w:t>
      </w:r>
    </w:p>
    <w:p w:rsidR="002472B6" w:rsidRPr="002472B6" w:rsidRDefault="002472B6" w:rsidP="006A7E13">
      <w:pPr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>- поиск и выделение необходимой информации;</w:t>
      </w:r>
    </w:p>
    <w:p w:rsidR="002472B6" w:rsidRPr="002472B6" w:rsidRDefault="002472B6" w:rsidP="006A7E13">
      <w:pPr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 xml:space="preserve"> - применение методов информационного поиска, в том числе с помощью компьютерных средств;</w:t>
      </w:r>
    </w:p>
    <w:p w:rsidR="002472B6" w:rsidRPr="002472B6" w:rsidRDefault="002472B6" w:rsidP="006A7E13">
      <w:pPr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 xml:space="preserve"> - структурирование знаний;</w:t>
      </w:r>
    </w:p>
    <w:p w:rsidR="002472B6" w:rsidRPr="002472B6" w:rsidRDefault="002472B6" w:rsidP="006A7E13">
      <w:pPr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 xml:space="preserve"> - осознанное и произвольное построение речевого высказывания в устной и письменной форме;</w:t>
      </w:r>
    </w:p>
    <w:p w:rsidR="002472B6" w:rsidRPr="002472B6" w:rsidRDefault="002472B6" w:rsidP="006A7E13">
      <w:pPr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 xml:space="preserve"> - выбор наиболее эффективных способов решения задач в зависимости от конкретных условий; </w:t>
      </w:r>
    </w:p>
    <w:p w:rsidR="002472B6" w:rsidRPr="002472B6" w:rsidRDefault="002472B6" w:rsidP="006A7E13">
      <w:pPr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 xml:space="preserve">- рефлексия способов и условий действия, контроль и оценка процесса и результатов деятельности; </w:t>
      </w:r>
    </w:p>
    <w:p w:rsidR="002472B6" w:rsidRPr="002472B6" w:rsidRDefault="002472B6" w:rsidP="006A7E13">
      <w:pPr>
        <w:tabs>
          <w:tab w:val="left" w:pos="9498"/>
          <w:tab w:val="left" w:pos="9638"/>
        </w:tabs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 xml:space="preserve">- смысловое чтение как осмысление цели чтения и выбор вида чтения в зависимости от цели; </w:t>
      </w:r>
    </w:p>
    <w:p w:rsidR="002472B6" w:rsidRPr="002472B6" w:rsidRDefault="002472B6" w:rsidP="006A7E13">
      <w:pPr>
        <w:tabs>
          <w:tab w:val="left" w:pos="9498"/>
          <w:tab w:val="left" w:pos="9638"/>
        </w:tabs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>- извлечение необходимой информации из прослушанных текстов различных жанров;</w:t>
      </w:r>
    </w:p>
    <w:p w:rsidR="002472B6" w:rsidRPr="002472B6" w:rsidRDefault="002472B6" w:rsidP="006A7E13">
      <w:pPr>
        <w:tabs>
          <w:tab w:val="left" w:pos="9498"/>
          <w:tab w:val="left" w:pos="9638"/>
        </w:tabs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 xml:space="preserve"> - определение основной и второстепенной информации; </w:t>
      </w:r>
    </w:p>
    <w:p w:rsidR="002472B6" w:rsidRPr="002472B6" w:rsidRDefault="002472B6" w:rsidP="006A7E13">
      <w:pPr>
        <w:tabs>
          <w:tab w:val="left" w:pos="9498"/>
          <w:tab w:val="left" w:pos="9638"/>
        </w:tabs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 xml:space="preserve">- свободная ориентация и восприятие текстов разного стиля; понимание и адекватная оценка языка средств массовой информации; </w:t>
      </w:r>
    </w:p>
    <w:p w:rsidR="002472B6" w:rsidRPr="002472B6" w:rsidRDefault="002472B6" w:rsidP="006A7E13">
      <w:pPr>
        <w:tabs>
          <w:tab w:val="left" w:pos="9498"/>
          <w:tab w:val="left" w:pos="9638"/>
        </w:tabs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 xml:space="preserve">- 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</w:r>
    </w:p>
    <w:p w:rsidR="002472B6" w:rsidRPr="002472B6" w:rsidRDefault="002472B6" w:rsidP="006A7E13">
      <w:pPr>
        <w:tabs>
          <w:tab w:val="left" w:pos="9498"/>
          <w:tab w:val="left" w:pos="9638"/>
        </w:tabs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proofErr w:type="spellStart"/>
      <w:r w:rsidRPr="002472B6">
        <w:rPr>
          <w:rFonts w:eastAsia="Calibri" w:cs="Times New Roman"/>
          <w:sz w:val="24"/>
          <w:szCs w:val="24"/>
        </w:rPr>
        <w:t>Знаково</w:t>
      </w:r>
      <w:proofErr w:type="spellEnd"/>
      <w:r w:rsidRPr="002472B6">
        <w:rPr>
          <w:rFonts w:eastAsia="Calibri" w:cs="Times New Roman"/>
          <w:sz w:val="24"/>
          <w:szCs w:val="24"/>
        </w:rPr>
        <w:t xml:space="preserve"> – символические действия – моделирование, т.е. преобразование объекта из чувственной формы в модель, где выделены существенные характеристики объекты: пространственно – графические или  </w:t>
      </w:r>
      <w:proofErr w:type="spellStart"/>
      <w:r w:rsidRPr="002472B6">
        <w:rPr>
          <w:rFonts w:eastAsia="Calibri" w:cs="Times New Roman"/>
          <w:sz w:val="24"/>
          <w:szCs w:val="24"/>
        </w:rPr>
        <w:t>знаково</w:t>
      </w:r>
      <w:proofErr w:type="spellEnd"/>
      <w:r w:rsidRPr="002472B6">
        <w:rPr>
          <w:rFonts w:eastAsia="Calibri" w:cs="Times New Roman"/>
          <w:sz w:val="24"/>
          <w:szCs w:val="24"/>
        </w:rPr>
        <w:t xml:space="preserve"> – символические; преобразование модели с целью выявления общих законов, определяющих данную предметную область. </w:t>
      </w:r>
    </w:p>
    <w:p w:rsidR="002472B6" w:rsidRPr="002472B6" w:rsidRDefault="002472B6" w:rsidP="006A7E13">
      <w:pPr>
        <w:tabs>
          <w:tab w:val="left" w:pos="9498"/>
          <w:tab w:val="left" w:pos="9638"/>
        </w:tabs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 xml:space="preserve">Логические универсальные действия включают анализ объектов с целью выделения существенных и несущественных признаков; </w:t>
      </w:r>
    </w:p>
    <w:p w:rsidR="002472B6" w:rsidRPr="002472B6" w:rsidRDefault="002472B6" w:rsidP="006A7E13">
      <w:pPr>
        <w:tabs>
          <w:tab w:val="left" w:pos="9498"/>
          <w:tab w:val="left" w:pos="9638"/>
        </w:tabs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 xml:space="preserve">-  синтез при составлении целого из частей, в то числе самостоятельное достраивание с восполнением недостающих компонентов; - при выборе оснований и критериев для сравнения, </w:t>
      </w:r>
      <w:proofErr w:type="spellStart"/>
      <w:r w:rsidRPr="002472B6">
        <w:rPr>
          <w:rFonts w:eastAsia="Calibri" w:cs="Times New Roman"/>
          <w:sz w:val="24"/>
          <w:szCs w:val="24"/>
        </w:rPr>
        <w:t>сериации</w:t>
      </w:r>
      <w:proofErr w:type="spellEnd"/>
      <w:r w:rsidRPr="002472B6">
        <w:rPr>
          <w:rFonts w:eastAsia="Calibri" w:cs="Times New Roman"/>
          <w:sz w:val="24"/>
          <w:szCs w:val="24"/>
        </w:rPr>
        <w:t xml:space="preserve">, классификации компонентов; - в подведении под понятие, выведение следствий; </w:t>
      </w:r>
    </w:p>
    <w:p w:rsidR="002472B6" w:rsidRPr="002472B6" w:rsidRDefault="002472B6" w:rsidP="006A7E13">
      <w:pPr>
        <w:tabs>
          <w:tab w:val="left" w:pos="9639"/>
        </w:tabs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>- при установлении причинно – следственных связей;</w:t>
      </w:r>
    </w:p>
    <w:p w:rsidR="002472B6" w:rsidRPr="002472B6" w:rsidRDefault="002472B6" w:rsidP="006A7E13">
      <w:pPr>
        <w:tabs>
          <w:tab w:val="left" w:pos="9639"/>
        </w:tabs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 xml:space="preserve"> - при построении логической цепи рассуждений;</w:t>
      </w:r>
    </w:p>
    <w:p w:rsidR="002472B6" w:rsidRPr="002472B6" w:rsidRDefault="002472B6" w:rsidP="006A7E13">
      <w:pPr>
        <w:tabs>
          <w:tab w:val="left" w:pos="9639"/>
        </w:tabs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 xml:space="preserve"> - при доказательстве, а так же при выдвижение гипотез и их обоснование. </w:t>
      </w:r>
    </w:p>
    <w:p w:rsidR="002472B6" w:rsidRPr="002472B6" w:rsidRDefault="002472B6" w:rsidP="006A7E13">
      <w:pPr>
        <w:tabs>
          <w:tab w:val="left" w:pos="9639"/>
        </w:tabs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 xml:space="preserve">Постановка и решение проблемы – при формулировании проблемы и самостоятельном создании способов решения проблем творческого и поискового характера. </w:t>
      </w:r>
    </w:p>
    <w:p w:rsidR="002472B6" w:rsidRPr="002472B6" w:rsidRDefault="002472B6" w:rsidP="006A7E13">
      <w:pPr>
        <w:tabs>
          <w:tab w:val="left" w:pos="9639"/>
        </w:tabs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>Коммуникативные действия обеспечивают социальную компетентность и учет позиции других людей, партнеров по общению или деятельности;</w:t>
      </w:r>
    </w:p>
    <w:p w:rsidR="002472B6" w:rsidRPr="002472B6" w:rsidRDefault="002472B6" w:rsidP="006A7E13">
      <w:pPr>
        <w:tabs>
          <w:tab w:val="left" w:pos="9639"/>
        </w:tabs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 xml:space="preserve"> - умения слушать и вступать в диалог;</w:t>
      </w:r>
    </w:p>
    <w:p w:rsidR="002472B6" w:rsidRPr="002472B6" w:rsidRDefault="002472B6" w:rsidP="006A7E13">
      <w:pPr>
        <w:tabs>
          <w:tab w:val="left" w:pos="9639"/>
        </w:tabs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lastRenderedPageBreak/>
        <w:t xml:space="preserve"> - участвовать в коллективном обсуждении проблем; интегрироваться в группу сверстников и строить продуктивное взаимодействие  и сотрудничество со сверстниками и взрослыми. Коммуникативные действия формируются через организацию планирования учебного сотрудничества с учителем и сверстниками – определение цели, функций участников, способов взаимодействия; через разрешение конфликтов, т.е. выявление, идентификация проблемы, поиск, оценку альтернативных способов разрешения конфликта, принятие решения и его реализация;  через управление поведением партнера: контроль, коррекция, оценка его действий; через умение с достаточной полнотой и точностью выражать свои мысли в соответствии      с задачами и условиями коммуникации, при владении монологической и диалогической формами речи в соответствии с грамматическими и синтаксическими нормами родного языка[4]. </w:t>
      </w:r>
    </w:p>
    <w:p w:rsidR="002472B6" w:rsidRPr="002472B6" w:rsidRDefault="002472B6" w:rsidP="006A7E13">
      <w:pPr>
        <w:tabs>
          <w:tab w:val="left" w:pos="9639"/>
        </w:tabs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 xml:space="preserve">Таким образом, в составе основных видов универсальных учебных действий, соответствующих ключевым целям начального общего образования выделяется четыре блока: </w:t>
      </w:r>
    </w:p>
    <w:p w:rsidR="002472B6" w:rsidRPr="002472B6" w:rsidRDefault="002472B6" w:rsidP="006A7E13">
      <w:pPr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 xml:space="preserve">1 – личностный, включающий самоопределение, </w:t>
      </w:r>
      <w:proofErr w:type="spellStart"/>
      <w:r w:rsidRPr="002472B6">
        <w:rPr>
          <w:rFonts w:eastAsia="Calibri" w:cs="Times New Roman"/>
          <w:sz w:val="24"/>
          <w:szCs w:val="24"/>
        </w:rPr>
        <w:t>смыслообразование</w:t>
      </w:r>
      <w:proofErr w:type="spellEnd"/>
      <w:r w:rsidRPr="002472B6">
        <w:rPr>
          <w:rFonts w:eastAsia="Calibri" w:cs="Times New Roman"/>
          <w:sz w:val="24"/>
          <w:szCs w:val="24"/>
        </w:rPr>
        <w:t xml:space="preserve">, нравственно – эстетическую ориентацию; 2 – регулятивный, включающий целеполагание, прогнозирование, контроль, коррекцию, оценку и </w:t>
      </w:r>
      <w:proofErr w:type="spellStart"/>
      <w:r w:rsidRPr="002472B6">
        <w:rPr>
          <w:rFonts w:eastAsia="Calibri" w:cs="Times New Roman"/>
          <w:sz w:val="24"/>
          <w:szCs w:val="24"/>
        </w:rPr>
        <w:t>саморегуляцию</w:t>
      </w:r>
      <w:proofErr w:type="spellEnd"/>
      <w:r w:rsidRPr="002472B6">
        <w:rPr>
          <w:rFonts w:eastAsia="Calibri" w:cs="Times New Roman"/>
          <w:sz w:val="24"/>
          <w:szCs w:val="24"/>
        </w:rPr>
        <w:t xml:space="preserve"> ; 3 – познавательный, включающий </w:t>
      </w:r>
      <w:proofErr w:type="spellStart"/>
      <w:r w:rsidRPr="002472B6">
        <w:rPr>
          <w:rFonts w:eastAsia="Calibri" w:cs="Times New Roman"/>
          <w:sz w:val="24"/>
          <w:szCs w:val="24"/>
        </w:rPr>
        <w:t>общеучебные</w:t>
      </w:r>
      <w:proofErr w:type="spellEnd"/>
      <w:r w:rsidRPr="002472B6">
        <w:rPr>
          <w:rFonts w:eastAsia="Calibri" w:cs="Times New Roman"/>
          <w:sz w:val="24"/>
          <w:szCs w:val="24"/>
        </w:rPr>
        <w:t xml:space="preserve"> и  логические универсальные действия, постановку и решение проблемы; 4 – коммуникативные, которые определяют развитие психологических способностей личности и осуществляются в рамках нормативно – возрастном развитии личностной и познавательной сфер ребенка.</w:t>
      </w:r>
    </w:p>
    <w:p w:rsidR="002472B6" w:rsidRPr="002472B6" w:rsidRDefault="002472B6" w:rsidP="002472B6">
      <w:pPr>
        <w:spacing w:after="0" w:line="360" w:lineRule="auto"/>
        <w:ind w:right="62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D15" w:rsidRDefault="00FD7D15"/>
    <w:p w:rsidR="002472B6" w:rsidRDefault="002472B6"/>
    <w:p w:rsidR="002472B6" w:rsidRDefault="002472B6"/>
    <w:p w:rsidR="002472B6" w:rsidRDefault="002472B6"/>
    <w:p w:rsidR="002472B6" w:rsidRDefault="002472B6"/>
    <w:p w:rsidR="002472B6" w:rsidRDefault="002472B6"/>
    <w:p w:rsidR="002472B6" w:rsidRDefault="002472B6"/>
    <w:p w:rsidR="002472B6" w:rsidRDefault="002472B6"/>
    <w:p w:rsidR="002472B6" w:rsidRPr="00C474D9" w:rsidRDefault="00472158" w:rsidP="006A7E13">
      <w:pPr>
        <w:pStyle w:val="a3"/>
        <w:ind w:left="294"/>
        <w:jc w:val="center"/>
        <w:rPr>
          <w:b/>
        </w:rPr>
      </w:pPr>
      <w:r w:rsidRPr="00C474D9">
        <w:rPr>
          <w:b/>
        </w:rPr>
        <w:t>1.3.</w:t>
      </w:r>
      <w:r w:rsidR="002472B6" w:rsidRPr="00C474D9">
        <w:rPr>
          <w:b/>
        </w:rPr>
        <w:t>Характеристика логических познавательных учебных универсальных действий</w:t>
      </w:r>
    </w:p>
    <w:p w:rsidR="00472158" w:rsidRDefault="00472158" w:rsidP="006A7E13">
      <w:pPr>
        <w:pStyle w:val="a3"/>
        <w:ind w:left="294"/>
        <w:jc w:val="center"/>
      </w:pPr>
    </w:p>
    <w:p w:rsidR="00472158" w:rsidRDefault="00472158" w:rsidP="006A7E13">
      <w:pPr>
        <w:pStyle w:val="a3"/>
        <w:spacing w:after="0"/>
        <w:ind w:left="-567" w:firstLine="141"/>
        <w:jc w:val="both"/>
      </w:pPr>
      <w:r>
        <w:t xml:space="preserve">Познавательные универсальные учебные действия обеспечивают способность к познанию окружающего мира: готовность осуществлять направленный поиск, обработку и использование информации. </w:t>
      </w:r>
    </w:p>
    <w:p w:rsidR="006C4BAF" w:rsidRDefault="00472158" w:rsidP="006A7E13">
      <w:pPr>
        <w:tabs>
          <w:tab w:val="left" w:pos="9498"/>
          <w:tab w:val="left" w:pos="9638"/>
        </w:tabs>
        <w:spacing w:after="0"/>
        <w:ind w:left="-567" w:right="-1" w:firstLine="141"/>
        <w:jc w:val="both"/>
      </w:pPr>
      <w:r>
        <w:t>К познавательным УУД относятся: осознавать познавательную задачу; читать и слушать, извлекая нужную информацию, а также самостоятельно находить её в материалах учебников, рабочих тетрадях</w:t>
      </w:r>
      <w:r w:rsidR="006C4BAF">
        <w:t>; понимать информацию</w:t>
      </w:r>
      <w:r w:rsidR="00740F10">
        <w:t xml:space="preserve"> представленную в изобразительной, схематичной, модельной форме, использовать </w:t>
      </w:r>
      <w:proofErr w:type="spellStart"/>
      <w:r w:rsidR="00740F10">
        <w:t>знаково</w:t>
      </w:r>
      <w:proofErr w:type="spellEnd"/>
      <w:r w:rsidR="00740F10">
        <w:t xml:space="preserve"> – символические средства для решения различных учебных задач; выполнять </w:t>
      </w:r>
      <w:proofErr w:type="spellStart"/>
      <w:r w:rsidR="00740F10">
        <w:t>учебно</w:t>
      </w:r>
      <w:proofErr w:type="spellEnd"/>
      <w:r w:rsidR="00740F10">
        <w:t xml:space="preserve"> – познавательные действия в материализованной и умственной форме; осуществлять для </w:t>
      </w:r>
      <w:r w:rsidR="00740F10">
        <w:lastRenderedPageBreak/>
        <w:t>решения учебных задач операции анализа, синтезе, сравнения, классификации, устанавливать причинно – следственные связи, делать обобщения, выводы.</w:t>
      </w:r>
      <w:r w:rsidR="001E105B">
        <w:t xml:space="preserve">  </w:t>
      </w:r>
    </w:p>
    <w:p w:rsidR="006C4BAF" w:rsidRPr="006C4BAF" w:rsidRDefault="006C4BAF" w:rsidP="006A7E13">
      <w:pPr>
        <w:tabs>
          <w:tab w:val="left" w:pos="9498"/>
          <w:tab w:val="left" w:pos="9639"/>
        </w:tabs>
        <w:spacing w:after="0"/>
        <w:ind w:left="-567" w:right="-1" w:firstLine="141"/>
        <w:jc w:val="both"/>
        <w:rPr>
          <w:rFonts w:eastAsia="Calibri" w:cs="Times New Roman"/>
        </w:rPr>
      </w:pPr>
      <w:r w:rsidRPr="002472B6">
        <w:rPr>
          <w:rFonts w:eastAsia="Calibri" w:cs="Times New Roman"/>
        </w:rPr>
        <w:t>Логические универсальные действия включают анализ объектов с целью выделения существенных и несущественных признаков; синтез при составлении целого из частей, в то числе самостоятельное достраивание с восполне</w:t>
      </w:r>
      <w:r>
        <w:rPr>
          <w:rFonts w:eastAsia="Calibri" w:cs="Times New Roman"/>
        </w:rPr>
        <w:t xml:space="preserve">нием недостающих компонентов; </w:t>
      </w:r>
      <w:r w:rsidRPr="002472B6">
        <w:rPr>
          <w:rFonts w:eastAsia="Calibri" w:cs="Times New Roman"/>
        </w:rPr>
        <w:t xml:space="preserve">при выборе оснований и критериев для сравнения, </w:t>
      </w:r>
      <w:proofErr w:type="spellStart"/>
      <w:r w:rsidRPr="002472B6">
        <w:rPr>
          <w:rFonts w:eastAsia="Calibri" w:cs="Times New Roman"/>
        </w:rPr>
        <w:t>сериац</w:t>
      </w:r>
      <w:r>
        <w:rPr>
          <w:rFonts w:eastAsia="Calibri" w:cs="Times New Roman"/>
        </w:rPr>
        <w:t>ии</w:t>
      </w:r>
      <w:proofErr w:type="spellEnd"/>
      <w:r>
        <w:rPr>
          <w:rFonts w:eastAsia="Calibri" w:cs="Times New Roman"/>
        </w:rPr>
        <w:t xml:space="preserve">, классификации компонентов; </w:t>
      </w:r>
      <w:r w:rsidRPr="002472B6">
        <w:rPr>
          <w:rFonts w:eastAsia="Calibri" w:cs="Times New Roman"/>
        </w:rPr>
        <w:t xml:space="preserve"> в подведении под понятие, выведение следствий;  при установлении причинно – следственных связ</w:t>
      </w:r>
      <w:r>
        <w:rPr>
          <w:rFonts w:eastAsia="Calibri" w:cs="Times New Roman"/>
        </w:rPr>
        <w:t xml:space="preserve">ей; </w:t>
      </w:r>
      <w:r w:rsidRPr="002472B6">
        <w:rPr>
          <w:rFonts w:eastAsia="Calibri" w:cs="Times New Roman"/>
        </w:rPr>
        <w:t>при построении логической цепи рассуждений;</w:t>
      </w:r>
      <w:r>
        <w:rPr>
          <w:rFonts w:eastAsia="Calibri" w:cs="Times New Roman"/>
        </w:rPr>
        <w:t xml:space="preserve"> </w:t>
      </w:r>
      <w:r w:rsidRPr="002472B6">
        <w:rPr>
          <w:rFonts w:eastAsia="Calibri" w:cs="Times New Roman"/>
        </w:rPr>
        <w:t xml:space="preserve">при доказательстве, а так же при выдвижение гипотез и их обоснование. </w:t>
      </w:r>
    </w:p>
    <w:p w:rsidR="00A3491D" w:rsidRDefault="001E105B" w:rsidP="00A3491D">
      <w:pPr>
        <w:pStyle w:val="a3"/>
        <w:ind w:left="-567" w:firstLine="141"/>
        <w:jc w:val="both"/>
      </w:pPr>
      <w:r>
        <w:t xml:space="preserve">Реализация этих возможностей на этапе начального математического образования зависит от способов организации учебной деятельности младших школьников, которые </w:t>
      </w:r>
      <w:proofErr w:type="spellStart"/>
      <w:r>
        <w:t>уучитывают</w:t>
      </w:r>
      <w:proofErr w:type="spellEnd"/>
      <w:r>
        <w:t xml:space="preserve"> потребности детей в познании окружающего мира и научные данные о центральных психологических новообразованиях младшего школьного возраста, формируемых на данной ступени: словесно – логическое мышление, произвольная смысловая память, произвольное внимание, планирование и умение действовать во внутреннем плане, </w:t>
      </w:r>
      <w:proofErr w:type="spellStart"/>
      <w:r>
        <w:t>знаково</w:t>
      </w:r>
      <w:proofErr w:type="spellEnd"/>
      <w:r>
        <w:t xml:space="preserve"> – символическое мышление, с опорой на наглядно – образное и предметно – действенное </w:t>
      </w:r>
      <w:r w:rsidR="00182802">
        <w:t xml:space="preserve">мышление, это выражается необходимостью всех учащихся в процессе усвоения предметного содержания данного курса. </w:t>
      </w:r>
    </w:p>
    <w:p w:rsidR="00A3491D" w:rsidRDefault="009B0585" w:rsidP="00A3491D">
      <w:pPr>
        <w:pStyle w:val="a3"/>
        <w:ind w:left="-567" w:firstLine="141"/>
        <w:jc w:val="both"/>
        <w:rPr>
          <w:sz w:val="28"/>
          <w:szCs w:val="28"/>
        </w:rPr>
      </w:pPr>
      <w:r>
        <w:t>В окружающей нас жизни возникает множество таких жизненных ситуаций, которые связаны с числами и требуют выполнение арифметических действий над ними, - это задачи. Поэтому, решить задачу – значит раскрыть связи между данными и искомым, заданные условием задачи, на основе чего выбрать, а затем выполнить арифметические действия и дать ответ на вопрос задачи. Научить решать задачи – значит научить их устанавливать связи между данными и искомым и в соответствии с этим выбирать, а затем и выполнять арифметические дейст</w:t>
      </w:r>
      <w:r w:rsidR="00781320">
        <w:t>вия. Главная цель – научить осо</w:t>
      </w:r>
      <w:r>
        <w:t xml:space="preserve">знанно устанавливать определённые связи между данными и </w:t>
      </w:r>
      <w:r w:rsidR="00781320">
        <w:t>искомым в разных жизненных ситуа</w:t>
      </w:r>
      <w:r>
        <w:t>циях, предусматривая постепенное их усложнение.</w:t>
      </w:r>
      <w:r w:rsidR="00A3491D" w:rsidRPr="00A3491D">
        <w:rPr>
          <w:sz w:val="28"/>
          <w:szCs w:val="28"/>
        </w:rPr>
        <w:t xml:space="preserve"> </w:t>
      </w:r>
    </w:p>
    <w:p w:rsidR="00A3491D" w:rsidRDefault="00A3491D" w:rsidP="00A3491D">
      <w:pPr>
        <w:pStyle w:val="a3"/>
        <w:ind w:left="-567" w:firstLine="141"/>
        <w:jc w:val="both"/>
      </w:pPr>
      <w:r w:rsidRPr="00A3491D">
        <w:t xml:space="preserve">Ознакомившись со стандартом второго поколения, видно, что одно из важнейших познавательных универсальных действий — умение решать проблемы или задачи. Усвоение общего приема решения задач в начальной школе базируется на </w:t>
      </w:r>
      <w:proofErr w:type="spellStart"/>
      <w:r w:rsidRPr="00A3491D">
        <w:t>сформированности</w:t>
      </w:r>
      <w:proofErr w:type="spellEnd"/>
      <w:r w:rsidRPr="00A3491D">
        <w:t xml:space="preserve"> </w:t>
      </w:r>
      <w:r w:rsidRPr="00A3491D">
        <w:rPr>
          <w:iCs/>
        </w:rPr>
        <w:t>логических операций</w:t>
      </w:r>
      <w:r w:rsidRPr="00A3491D">
        <w:rPr>
          <w:i/>
          <w:iCs/>
        </w:rPr>
        <w:t xml:space="preserve"> </w:t>
      </w:r>
      <w:r w:rsidRPr="00A3491D">
        <w:t xml:space="preserve">— умении анализировать объект, осуществлять сравнение, выделять общее и различное, осуществлять классификацию, </w:t>
      </w:r>
      <w:proofErr w:type="spellStart"/>
      <w:r w:rsidRPr="00A3491D">
        <w:t>сериацию</w:t>
      </w:r>
      <w:proofErr w:type="spellEnd"/>
      <w:r w:rsidRPr="00A3491D">
        <w:t>, логическую мультипликацию (логическое умножение), устанавливать аналогии. В силу сложного системного характера общего приема решения задач данное универсальное учебное действие может рассматриваться как модельное для системы познавательных действий. Решение задач выступает и как цель, и как средство обучения. Умение ставить и решать задачи является одним из основных показателей уровня развития учащихся, открывает им пути овладения новыми знаниями.</w:t>
      </w:r>
    </w:p>
    <w:p w:rsidR="00A3491D" w:rsidRDefault="00A3491D" w:rsidP="00A3491D">
      <w:pPr>
        <w:pStyle w:val="a3"/>
        <w:ind w:left="-567" w:firstLine="141"/>
        <w:jc w:val="both"/>
      </w:pPr>
      <w:r w:rsidRPr="00A3491D">
        <w:t xml:space="preserve">В новых образовательных стандартах сказано: «При обучении различным предметам используются задачи, которые принято называть учебными. С их помощью формируются предметные знания, умения, навыки. Особенно широко применяются задачи в математике, физике, химии, географии. Как правило, в них используются математические способы решения. » </w:t>
      </w:r>
      <w:r w:rsidRPr="00B83884">
        <w:t>[10, с.91]</w:t>
      </w:r>
    </w:p>
    <w:p w:rsidR="00A3491D" w:rsidRDefault="00A3491D" w:rsidP="00A3491D">
      <w:pPr>
        <w:pStyle w:val="a3"/>
        <w:ind w:left="-567" w:firstLine="141"/>
        <w:jc w:val="both"/>
      </w:pPr>
      <w:r w:rsidRPr="00A3491D">
        <w:t xml:space="preserve">В связи с этим основная работа для развития логического мышления на уроках математики должна вестись с задачей. Ведь в любой задаче заложены большие возможности для развития логического мышления. Нестандартные логические задачи - отличный инструмент для такого развития. Однако зачастую на практике наблюдается следующее: ученикам предлагается задача, они знакомятся с ней и вместе с учителем анализируют условие и решают ее. Если дать эту задачу через день-два, то часть учащихся может снова испытать затруднения при решении. Наибольший эффект при этом может быть достигнут в результате применения различных форм работы над задачей. Это: </w:t>
      </w:r>
    </w:p>
    <w:p w:rsidR="00A3491D" w:rsidRPr="00A3491D" w:rsidRDefault="00A3491D" w:rsidP="00A3491D">
      <w:pPr>
        <w:pStyle w:val="a3"/>
        <w:ind w:left="-567" w:firstLine="141"/>
        <w:jc w:val="both"/>
      </w:pPr>
      <w:r w:rsidRPr="00A3491D">
        <w:t xml:space="preserve">1. Работа над решенной задачей. Многие ученики после повторного анализа осознают план решения задачи. Конечно, повторение анализа требует времени, но оно окупается. </w:t>
      </w:r>
    </w:p>
    <w:p w:rsidR="00A3491D" w:rsidRPr="00A3491D" w:rsidRDefault="00A3491D" w:rsidP="00A3491D">
      <w:pPr>
        <w:pStyle w:val="a5"/>
        <w:spacing w:before="0" w:beforeAutospacing="0" w:after="0" w:afterAutospacing="0" w:line="276" w:lineRule="auto"/>
        <w:ind w:left="-567" w:firstLine="141"/>
        <w:jc w:val="both"/>
        <w:rPr>
          <w:sz w:val="22"/>
          <w:szCs w:val="22"/>
        </w:rPr>
      </w:pPr>
      <w:r w:rsidRPr="00A3491D">
        <w:rPr>
          <w:sz w:val="22"/>
          <w:szCs w:val="22"/>
        </w:rPr>
        <w:lastRenderedPageBreak/>
        <w:t xml:space="preserve">2. Решение задач разными способами. Мало уделяется внимания решению задач разными способами в основном из-за недостатка времени. Но это умение свидетельствует о достаточно высоком математическом развитии. </w:t>
      </w:r>
    </w:p>
    <w:p w:rsidR="00A3491D" w:rsidRPr="00A3491D" w:rsidRDefault="00A3491D" w:rsidP="00A3491D">
      <w:pPr>
        <w:pStyle w:val="a5"/>
        <w:spacing w:before="0" w:beforeAutospacing="0" w:after="0" w:afterAutospacing="0" w:line="276" w:lineRule="auto"/>
        <w:ind w:left="-567" w:firstLine="141"/>
        <w:jc w:val="both"/>
        <w:rPr>
          <w:sz w:val="22"/>
          <w:szCs w:val="22"/>
        </w:rPr>
      </w:pPr>
      <w:r w:rsidRPr="00A3491D">
        <w:rPr>
          <w:sz w:val="22"/>
          <w:szCs w:val="22"/>
        </w:rPr>
        <w:t xml:space="preserve">3. Правильно организованный способ анализа задачи - от вопроса к данным или от данных к вопросу. </w:t>
      </w:r>
    </w:p>
    <w:p w:rsidR="00A3491D" w:rsidRPr="00A3491D" w:rsidRDefault="00A3491D" w:rsidP="00A3491D">
      <w:pPr>
        <w:pStyle w:val="a5"/>
        <w:spacing w:before="0" w:beforeAutospacing="0" w:after="0" w:afterAutospacing="0" w:line="276" w:lineRule="auto"/>
        <w:ind w:left="-567" w:firstLine="141"/>
        <w:jc w:val="both"/>
        <w:rPr>
          <w:sz w:val="22"/>
          <w:szCs w:val="22"/>
        </w:rPr>
      </w:pPr>
      <w:r w:rsidRPr="00A3491D">
        <w:rPr>
          <w:sz w:val="22"/>
          <w:szCs w:val="22"/>
        </w:rPr>
        <w:t xml:space="preserve">4. Представление ситуации, описанной в задаче (нарисовать картинку). Учитель обращает внимание детей на детали, которые нужно обязательно представить, а какие можно опустить. Разбивка текста задачи на смысловые части. Моделирование ситуации с помощью чертежа, рисунка. </w:t>
      </w:r>
    </w:p>
    <w:p w:rsidR="00A3491D" w:rsidRPr="00A3491D" w:rsidRDefault="00A3491D" w:rsidP="00A3491D">
      <w:pPr>
        <w:pStyle w:val="a5"/>
        <w:spacing w:before="0" w:beforeAutospacing="0" w:after="0" w:afterAutospacing="0" w:line="276" w:lineRule="auto"/>
        <w:ind w:left="-567" w:firstLine="141"/>
        <w:jc w:val="both"/>
        <w:rPr>
          <w:sz w:val="22"/>
          <w:szCs w:val="22"/>
        </w:rPr>
      </w:pPr>
      <w:r w:rsidRPr="00A3491D">
        <w:rPr>
          <w:sz w:val="22"/>
          <w:szCs w:val="22"/>
        </w:rPr>
        <w:t xml:space="preserve">5. Самостоятельное составление задач учащимися. </w:t>
      </w:r>
    </w:p>
    <w:p w:rsidR="00A3491D" w:rsidRPr="00A3491D" w:rsidRDefault="00A3491D" w:rsidP="00A3491D">
      <w:pPr>
        <w:pStyle w:val="a5"/>
        <w:spacing w:before="0" w:beforeAutospacing="0" w:after="0" w:afterAutospacing="0" w:line="276" w:lineRule="auto"/>
        <w:ind w:left="-567" w:firstLine="141"/>
        <w:jc w:val="both"/>
        <w:rPr>
          <w:sz w:val="22"/>
          <w:szCs w:val="22"/>
        </w:rPr>
      </w:pPr>
      <w:r w:rsidRPr="00A3491D">
        <w:rPr>
          <w:sz w:val="22"/>
          <w:szCs w:val="22"/>
        </w:rPr>
        <w:t xml:space="preserve">Составить задачу: </w:t>
      </w:r>
    </w:p>
    <w:p w:rsidR="00A3491D" w:rsidRPr="00A3491D" w:rsidRDefault="00A3491D" w:rsidP="00A3491D">
      <w:pPr>
        <w:pStyle w:val="a5"/>
        <w:spacing w:before="0" w:beforeAutospacing="0" w:after="0" w:afterAutospacing="0" w:line="276" w:lineRule="auto"/>
        <w:ind w:left="-567" w:firstLine="141"/>
        <w:jc w:val="both"/>
        <w:rPr>
          <w:sz w:val="22"/>
          <w:szCs w:val="22"/>
        </w:rPr>
      </w:pPr>
      <w:r w:rsidRPr="00A3491D">
        <w:rPr>
          <w:sz w:val="22"/>
          <w:szCs w:val="22"/>
        </w:rPr>
        <w:t xml:space="preserve">1) используя слова: больше на…, столько, меньше в…, на столько больше, на столько меньше; </w:t>
      </w:r>
    </w:p>
    <w:p w:rsidR="00A3491D" w:rsidRPr="00A3491D" w:rsidRDefault="00A3491D" w:rsidP="00A3491D">
      <w:pPr>
        <w:pStyle w:val="a5"/>
        <w:spacing w:before="0" w:beforeAutospacing="0" w:after="0" w:afterAutospacing="0" w:line="276" w:lineRule="auto"/>
        <w:ind w:left="-567" w:firstLine="141"/>
        <w:jc w:val="both"/>
        <w:rPr>
          <w:sz w:val="22"/>
          <w:szCs w:val="22"/>
        </w:rPr>
      </w:pPr>
      <w:r w:rsidRPr="00A3491D">
        <w:rPr>
          <w:sz w:val="22"/>
          <w:szCs w:val="22"/>
        </w:rPr>
        <w:t xml:space="preserve">2) решаемая в 1, 2, 3 действия; </w:t>
      </w:r>
    </w:p>
    <w:p w:rsidR="00A3491D" w:rsidRPr="00A3491D" w:rsidRDefault="00A3491D" w:rsidP="00A3491D">
      <w:pPr>
        <w:pStyle w:val="a5"/>
        <w:spacing w:before="0" w:beforeAutospacing="0" w:after="0" w:afterAutospacing="0" w:line="276" w:lineRule="auto"/>
        <w:ind w:left="-567" w:firstLine="141"/>
        <w:jc w:val="both"/>
        <w:rPr>
          <w:sz w:val="22"/>
          <w:szCs w:val="22"/>
        </w:rPr>
      </w:pPr>
      <w:r w:rsidRPr="00A3491D">
        <w:rPr>
          <w:sz w:val="22"/>
          <w:szCs w:val="22"/>
        </w:rPr>
        <w:t xml:space="preserve">3) по данному  плану решения, действиям и ответу; </w:t>
      </w:r>
    </w:p>
    <w:p w:rsidR="00A3491D" w:rsidRPr="00A3491D" w:rsidRDefault="00A3491D" w:rsidP="00A3491D">
      <w:pPr>
        <w:pStyle w:val="a5"/>
        <w:spacing w:before="0" w:beforeAutospacing="0" w:after="0" w:afterAutospacing="0" w:line="276" w:lineRule="auto"/>
        <w:ind w:left="-567" w:firstLine="141"/>
        <w:jc w:val="both"/>
        <w:rPr>
          <w:sz w:val="22"/>
          <w:szCs w:val="22"/>
        </w:rPr>
      </w:pPr>
      <w:r w:rsidRPr="00A3491D">
        <w:rPr>
          <w:sz w:val="22"/>
          <w:szCs w:val="22"/>
        </w:rPr>
        <w:t xml:space="preserve">4) по выражению и т.д. </w:t>
      </w:r>
    </w:p>
    <w:p w:rsidR="00A3491D" w:rsidRPr="00A3491D" w:rsidRDefault="00A3491D" w:rsidP="00A3491D">
      <w:pPr>
        <w:pStyle w:val="a5"/>
        <w:spacing w:before="0" w:beforeAutospacing="0" w:after="0" w:afterAutospacing="0" w:line="276" w:lineRule="auto"/>
        <w:ind w:left="-567" w:firstLine="141"/>
        <w:jc w:val="both"/>
        <w:rPr>
          <w:sz w:val="22"/>
          <w:szCs w:val="22"/>
        </w:rPr>
      </w:pPr>
      <w:r w:rsidRPr="00A3491D">
        <w:rPr>
          <w:sz w:val="22"/>
          <w:szCs w:val="22"/>
        </w:rPr>
        <w:t xml:space="preserve">6. Решение задач с отсутствующими или лишними данными. </w:t>
      </w:r>
    </w:p>
    <w:p w:rsidR="00A3491D" w:rsidRPr="00A3491D" w:rsidRDefault="00A3491D" w:rsidP="00A3491D">
      <w:pPr>
        <w:pStyle w:val="a5"/>
        <w:spacing w:before="0" w:beforeAutospacing="0" w:after="0" w:afterAutospacing="0" w:line="276" w:lineRule="auto"/>
        <w:ind w:left="-567" w:firstLine="141"/>
        <w:jc w:val="both"/>
        <w:rPr>
          <w:sz w:val="22"/>
          <w:szCs w:val="22"/>
        </w:rPr>
      </w:pPr>
      <w:r w:rsidRPr="00A3491D">
        <w:rPr>
          <w:sz w:val="22"/>
          <w:szCs w:val="22"/>
        </w:rPr>
        <w:t xml:space="preserve">7. Изменение вопрос задачи. </w:t>
      </w:r>
    </w:p>
    <w:p w:rsidR="00A3491D" w:rsidRPr="00A3491D" w:rsidRDefault="00A3491D" w:rsidP="00A3491D">
      <w:pPr>
        <w:pStyle w:val="a5"/>
        <w:spacing w:before="0" w:beforeAutospacing="0" w:after="0" w:afterAutospacing="0" w:line="276" w:lineRule="auto"/>
        <w:ind w:left="-567" w:firstLine="141"/>
        <w:jc w:val="both"/>
        <w:rPr>
          <w:sz w:val="22"/>
          <w:szCs w:val="22"/>
        </w:rPr>
      </w:pPr>
      <w:r w:rsidRPr="00A3491D">
        <w:rPr>
          <w:sz w:val="22"/>
          <w:szCs w:val="22"/>
        </w:rPr>
        <w:t xml:space="preserve">8. Составление различных выражений по данным задачам и объяснение, что обозначает то или иное выражение. Выберите те выражения, является ответом на вопрос задачи. </w:t>
      </w:r>
    </w:p>
    <w:p w:rsidR="00A3491D" w:rsidRPr="00A3491D" w:rsidRDefault="00A3491D" w:rsidP="00A3491D">
      <w:pPr>
        <w:pStyle w:val="a5"/>
        <w:spacing w:before="0" w:beforeAutospacing="0" w:after="0" w:afterAutospacing="0" w:line="276" w:lineRule="auto"/>
        <w:ind w:left="-567" w:firstLine="141"/>
        <w:jc w:val="both"/>
        <w:rPr>
          <w:sz w:val="22"/>
          <w:szCs w:val="22"/>
        </w:rPr>
      </w:pPr>
      <w:r w:rsidRPr="00A3491D">
        <w:rPr>
          <w:sz w:val="22"/>
          <w:szCs w:val="22"/>
        </w:rPr>
        <w:t xml:space="preserve">9. Объяснение готового решения задачи. </w:t>
      </w:r>
    </w:p>
    <w:p w:rsidR="00A3491D" w:rsidRPr="00A3491D" w:rsidRDefault="00A3491D" w:rsidP="00A3491D">
      <w:pPr>
        <w:pStyle w:val="a5"/>
        <w:spacing w:before="0" w:beforeAutospacing="0" w:after="0" w:afterAutospacing="0" w:line="276" w:lineRule="auto"/>
        <w:ind w:left="-567" w:firstLine="141"/>
        <w:jc w:val="both"/>
        <w:rPr>
          <w:sz w:val="22"/>
          <w:szCs w:val="22"/>
        </w:rPr>
      </w:pPr>
      <w:r w:rsidRPr="00A3491D">
        <w:rPr>
          <w:sz w:val="22"/>
          <w:szCs w:val="22"/>
        </w:rPr>
        <w:t xml:space="preserve">10. Использование приема сравнения задач и их решений. </w:t>
      </w:r>
    </w:p>
    <w:p w:rsidR="00A3491D" w:rsidRPr="00A3491D" w:rsidRDefault="00A3491D" w:rsidP="00A3491D">
      <w:pPr>
        <w:pStyle w:val="a5"/>
        <w:spacing w:before="0" w:beforeAutospacing="0" w:after="0" w:afterAutospacing="0" w:line="276" w:lineRule="auto"/>
        <w:ind w:left="-567" w:firstLine="141"/>
        <w:jc w:val="both"/>
        <w:rPr>
          <w:sz w:val="22"/>
          <w:szCs w:val="22"/>
        </w:rPr>
      </w:pPr>
      <w:r w:rsidRPr="00A3491D">
        <w:rPr>
          <w:sz w:val="22"/>
          <w:szCs w:val="22"/>
        </w:rPr>
        <w:t xml:space="preserve">11. Запись двух решений на доске - одного верного и другого неверных. </w:t>
      </w:r>
    </w:p>
    <w:p w:rsidR="00A3491D" w:rsidRPr="00A3491D" w:rsidRDefault="00A3491D" w:rsidP="00A3491D">
      <w:pPr>
        <w:pStyle w:val="a5"/>
        <w:spacing w:before="0" w:beforeAutospacing="0" w:after="0" w:afterAutospacing="0" w:line="276" w:lineRule="auto"/>
        <w:ind w:left="-567" w:firstLine="141"/>
        <w:jc w:val="both"/>
        <w:rPr>
          <w:sz w:val="22"/>
          <w:szCs w:val="22"/>
        </w:rPr>
      </w:pPr>
      <w:r w:rsidRPr="00A3491D">
        <w:rPr>
          <w:sz w:val="22"/>
          <w:szCs w:val="22"/>
        </w:rPr>
        <w:t xml:space="preserve">12. Изменение условия задачи так, чтобы задача решалась другим действием. </w:t>
      </w:r>
    </w:p>
    <w:p w:rsidR="00A3491D" w:rsidRPr="00A3491D" w:rsidRDefault="00A3491D" w:rsidP="00A3491D">
      <w:pPr>
        <w:pStyle w:val="a5"/>
        <w:spacing w:before="0" w:beforeAutospacing="0" w:after="0" w:afterAutospacing="0" w:line="276" w:lineRule="auto"/>
        <w:ind w:left="-567" w:firstLine="141"/>
        <w:jc w:val="both"/>
        <w:rPr>
          <w:sz w:val="22"/>
          <w:szCs w:val="22"/>
        </w:rPr>
      </w:pPr>
      <w:r w:rsidRPr="00A3491D">
        <w:rPr>
          <w:sz w:val="22"/>
          <w:szCs w:val="22"/>
        </w:rPr>
        <w:t xml:space="preserve">13. Закончить решение задачи. </w:t>
      </w:r>
    </w:p>
    <w:p w:rsidR="00A3491D" w:rsidRPr="00A3491D" w:rsidRDefault="00A3491D" w:rsidP="00A3491D">
      <w:pPr>
        <w:pStyle w:val="a5"/>
        <w:spacing w:before="0" w:beforeAutospacing="0" w:after="0" w:afterAutospacing="0" w:line="276" w:lineRule="auto"/>
        <w:ind w:left="-567" w:firstLine="141"/>
        <w:jc w:val="both"/>
        <w:rPr>
          <w:sz w:val="22"/>
          <w:szCs w:val="22"/>
        </w:rPr>
      </w:pPr>
      <w:r w:rsidRPr="00A3491D">
        <w:rPr>
          <w:sz w:val="22"/>
          <w:szCs w:val="22"/>
        </w:rPr>
        <w:t xml:space="preserve">14. Вопрос и действие, лишние в решении задачи (или, наоборот, восстановить упущенное вопрос и действие в задаче). </w:t>
      </w:r>
    </w:p>
    <w:p w:rsidR="00A3491D" w:rsidRPr="00A3491D" w:rsidRDefault="00A3491D" w:rsidP="00A3491D">
      <w:pPr>
        <w:pStyle w:val="a5"/>
        <w:spacing w:before="0" w:beforeAutospacing="0" w:after="0" w:afterAutospacing="0" w:line="276" w:lineRule="auto"/>
        <w:ind w:left="-567" w:firstLine="141"/>
        <w:jc w:val="both"/>
        <w:rPr>
          <w:sz w:val="22"/>
          <w:szCs w:val="22"/>
        </w:rPr>
      </w:pPr>
      <w:r w:rsidRPr="00A3491D">
        <w:rPr>
          <w:sz w:val="22"/>
          <w:szCs w:val="22"/>
        </w:rPr>
        <w:t xml:space="preserve">15. Составление аналогичной задачи с измененными данными. </w:t>
      </w:r>
    </w:p>
    <w:p w:rsidR="00A3491D" w:rsidRPr="00A3491D" w:rsidRDefault="00A3491D" w:rsidP="00A3491D">
      <w:pPr>
        <w:pStyle w:val="a5"/>
        <w:spacing w:before="0" w:beforeAutospacing="0" w:after="0" w:afterAutospacing="0" w:line="276" w:lineRule="auto"/>
        <w:ind w:left="-567" w:firstLine="141"/>
        <w:jc w:val="both"/>
        <w:rPr>
          <w:sz w:val="22"/>
          <w:szCs w:val="22"/>
        </w:rPr>
      </w:pPr>
      <w:r w:rsidRPr="00A3491D">
        <w:rPr>
          <w:sz w:val="22"/>
          <w:szCs w:val="22"/>
        </w:rPr>
        <w:t xml:space="preserve">16. Решение обратных задач. </w:t>
      </w:r>
    </w:p>
    <w:p w:rsidR="00A3491D" w:rsidRPr="00A3491D" w:rsidRDefault="00A3491D" w:rsidP="00A3491D">
      <w:pPr>
        <w:pStyle w:val="a5"/>
        <w:spacing w:before="0" w:beforeAutospacing="0" w:after="0" w:afterAutospacing="0" w:line="276" w:lineRule="auto"/>
        <w:ind w:left="-567" w:firstLine="141"/>
        <w:jc w:val="both"/>
        <w:rPr>
          <w:sz w:val="22"/>
          <w:szCs w:val="22"/>
        </w:rPr>
      </w:pPr>
      <w:r w:rsidRPr="00A3491D">
        <w:rPr>
          <w:sz w:val="22"/>
          <w:szCs w:val="22"/>
        </w:rPr>
        <w:t xml:space="preserve">Как показывает опыт работы,  формирование логических учебных действий на уроке математики, может осуществляться не только при работе над задачами. Эту работу можно проводить во время устного счёта, при работе с геометрическим материалом, решая аналитические задачи. </w:t>
      </w:r>
    </w:p>
    <w:p w:rsidR="00A3491D" w:rsidRPr="00A3491D" w:rsidRDefault="00A3491D" w:rsidP="00A3491D">
      <w:pPr>
        <w:pStyle w:val="a5"/>
        <w:spacing w:before="0" w:beforeAutospacing="0" w:after="0" w:afterAutospacing="0" w:line="276" w:lineRule="auto"/>
        <w:ind w:left="-567" w:firstLine="141"/>
        <w:jc w:val="both"/>
        <w:rPr>
          <w:sz w:val="22"/>
          <w:szCs w:val="22"/>
        </w:rPr>
      </w:pPr>
      <w:r>
        <w:rPr>
          <w:sz w:val="22"/>
          <w:szCs w:val="22"/>
        </w:rPr>
        <w:t>Таким образом, с</w:t>
      </w:r>
      <w:r w:rsidRPr="00A3491D">
        <w:rPr>
          <w:sz w:val="22"/>
          <w:szCs w:val="22"/>
        </w:rPr>
        <w:t xml:space="preserve">истематическое использование на уроках математики и внеурочных занятиях специальных задач и заданий, направленных на развитие логического мышления, расширяет математический кругозор младших школьников и позволяет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жизни. </w:t>
      </w:r>
    </w:p>
    <w:p w:rsidR="009B0585" w:rsidRDefault="009B0585" w:rsidP="00A3491D">
      <w:pPr>
        <w:pStyle w:val="a3"/>
        <w:spacing w:after="0"/>
        <w:ind w:left="-567" w:firstLine="141"/>
        <w:jc w:val="both"/>
      </w:pPr>
    </w:p>
    <w:p w:rsidR="00781320" w:rsidRDefault="00781320" w:rsidP="006A7E13">
      <w:pPr>
        <w:pStyle w:val="a3"/>
        <w:ind w:left="-567" w:firstLine="141"/>
        <w:jc w:val="both"/>
      </w:pPr>
    </w:p>
    <w:p w:rsidR="00A3491D" w:rsidRDefault="00A3491D" w:rsidP="006A7E13">
      <w:pPr>
        <w:pStyle w:val="a3"/>
        <w:ind w:left="-567" w:firstLine="141"/>
        <w:jc w:val="both"/>
      </w:pPr>
    </w:p>
    <w:p w:rsidR="00781320" w:rsidRDefault="00781320" w:rsidP="006A7E13">
      <w:pPr>
        <w:pStyle w:val="a3"/>
        <w:ind w:left="-567" w:firstLine="141"/>
        <w:jc w:val="both"/>
        <w:rPr>
          <w:color w:val="FF0000"/>
        </w:rPr>
      </w:pPr>
    </w:p>
    <w:p w:rsidR="00472158" w:rsidRPr="00C474D9" w:rsidRDefault="00182802" w:rsidP="006A7E13">
      <w:pPr>
        <w:pStyle w:val="a3"/>
        <w:ind w:left="-567" w:firstLine="141"/>
        <w:jc w:val="both"/>
        <w:rPr>
          <w:b/>
          <w:sz w:val="24"/>
          <w:szCs w:val="24"/>
        </w:rPr>
      </w:pPr>
      <w:r w:rsidRPr="00C474D9">
        <w:rPr>
          <w:b/>
          <w:sz w:val="24"/>
          <w:szCs w:val="24"/>
        </w:rPr>
        <w:t>1.4. Характеристика особенностей методики решения задач по программе Истоминой Н.Б.</w:t>
      </w:r>
    </w:p>
    <w:p w:rsidR="00472158" w:rsidRPr="006C4BAF" w:rsidRDefault="00472158" w:rsidP="006A7E13">
      <w:pPr>
        <w:pStyle w:val="a3"/>
        <w:ind w:left="294"/>
        <w:jc w:val="center"/>
        <w:rPr>
          <w:sz w:val="24"/>
          <w:szCs w:val="24"/>
        </w:rPr>
      </w:pPr>
    </w:p>
    <w:p w:rsidR="00472158" w:rsidRPr="006C4BAF" w:rsidRDefault="00182802" w:rsidP="006A7E13">
      <w:pPr>
        <w:pStyle w:val="a3"/>
        <w:ind w:left="-567" w:firstLine="141"/>
        <w:jc w:val="both"/>
        <w:rPr>
          <w:sz w:val="24"/>
          <w:szCs w:val="24"/>
        </w:rPr>
      </w:pPr>
      <w:r w:rsidRPr="006C4BAF">
        <w:rPr>
          <w:sz w:val="24"/>
          <w:szCs w:val="24"/>
        </w:rPr>
        <w:t>Особенностью курса программы Истоминой Н.Б. по математике является новый методический подход к обучению решению задач, который сориентирован на</w:t>
      </w:r>
      <w:r w:rsidR="005C25A3" w:rsidRPr="006C4BAF">
        <w:rPr>
          <w:sz w:val="24"/>
          <w:szCs w:val="24"/>
        </w:rPr>
        <w:t xml:space="preserve"> формирование обобщенных умений:</w:t>
      </w:r>
      <w:r w:rsidRPr="006C4BAF">
        <w:rPr>
          <w:sz w:val="24"/>
          <w:szCs w:val="24"/>
        </w:rPr>
        <w:t xml:space="preserve"> читать задачу, выделять условие и вопрос, устанав</w:t>
      </w:r>
      <w:r w:rsidR="005C25A3" w:rsidRPr="006C4BAF">
        <w:rPr>
          <w:sz w:val="24"/>
          <w:szCs w:val="24"/>
        </w:rPr>
        <w:t>ливать взаимосвязь между ними и,</w:t>
      </w:r>
      <w:r w:rsidRPr="006C4BAF">
        <w:rPr>
          <w:sz w:val="24"/>
          <w:szCs w:val="24"/>
        </w:rPr>
        <w:t xml:space="preserve"> используя математические понятия, осуществлять перевод вербальной модели (текст задачи) в символическую (выражения, равенства, уравнения). Необходимым условием данного подхода в практике </w:t>
      </w:r>
      <w:r w:rsidR="005C25A3" w:rsidRPr="006C4BAF">
        <w:rPr>
          <w:sz w:val="24"/>
          <w:szCs w:val="24"/>
        </w:rPr>
        <w:t>обучения является организация подготовительной работы к обучению решению задач, которая включает:</w:t>
      </w:r>
    </w:p>
    <w:p w:rsidR="005C25A3" w:rsidRPr="006C4BAF" w:rsidRDefault="005C25A3" w:rsidP="006A7E1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C4BAF">
        <w:rPr>
          <w:sz w:val="24"/>
          <w:szCs w:val="24"/>
        </w:rPr>
        <w:t>Формирование у учащихся навыков чтения;</w:t>
      </w:r>
    </w:p>
    <w:p w:rsidR="005C25A3" w:rsidRPr="006C4BAF" w:rsidRDefault="005C25A3" w:rsidP="006A7E1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C4BAF">
        <w:rPr>
          <w:sz w:val="24"/>
          <w:szCs w:val="24"/>
        </w:rPr>
        <w:lastRenderedPageBreak/>
        <w:t>Усвоение детьми предметного смысла сложения и вычитания, отношений «больше на…», «меньше на…», разностного сравнения (для этой цели используется не решение простых типовых задач, а приём соотнесения предметных, вербальных, графических и символических моделей);</w:t>
      </w:r>
    </w:p>
    <w:p w:rsidR="005C25A3" w:rsidRPr="006C4BAF" w:rsidRDefault="005C25A3" w:rsidP="006A7E1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C4BAF">
        <w:rPr>
          <w:sz w:val="24"/>
          <w:szCs w:val="24"/>
        </w:rPr>
        <w:t>Формирование приёмов умственной деятельности;</w:t>
      </w:r>
    </w:p>
    <w:p w:rsidR="005C25A3" w:rsidRPr="006C4BAF" w:rsidRDefault="005C25A3" w:rsidP="006A7E1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C4BAF">
        <w:rPr>
          <w:sz w:val="24"/>
          <w:szCs w:val="24"/>
        </w:rPr>
        <w:t>Умение складывать и вычитать отрезки и использовать их для интерпретации различных ситуаций</w:t>
      </w:r>
    </w:p>
    <w:p w:rsidR="005C25A3" w:rsidRPr="006C4BAF" w:rsidRDefault="005C25A3" w:rsidP="006A7E13">
      <w:pPr>
        <w:pStyle w:val="a3"/>
        <w:ind w:left="-66"/>
        <w:jc w:val="both"/>
        <w:rPr>
          <w:sz w:val="24"/>
          <w:szCs w:val="24"/>
        </w:rPr>
      </w:pPr>
      <w:r w:rsidRPr="006C4BAF">
        <w:rPr>
          <w:sz w:val="24"/>
          <w:szCs w:val="24"/>
        </w:rPr>
        <w:t>Технология обучения решению текстовых задач арифметическим способом, нашедшая отражение в учебнике, ориентирована на шесть этапов:</w:t>
      </w:r>
    </w:p>
    <w:p w:rsidR="005C25A3" w:rsidRDefault="005C25A3" w:rsidP="006A7E1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C4BAF">
        <w:rPr>
          <w:sz w:val="24"/>
          <w:szCs w:val="24"/>
        </w:rPr>
        <w:t>Подготовительный</w:t>
      </w:r>
    </w:p>
    <w:p w:rsidR="00F60921" w:rsidRDefault="00F60921" w:rsidP="006A7E13">
      <w:pPr>
        <w:pStyle w:val="a3"/>
        <w:ind w:left="294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="00781320">
        <w:rPr>
          <w:sz w:val="24"/>
          <w:szCs w:val="24"/>
        </w:rPr>
        <w:t>пример даются такие задания на стр. 70, № 229</w:t>
      </w:r>
      <w:r>
        <w:rPr>
          <w:sz w:val="24"/>
          <w:szCs w:val="24"/>
        </w:rPr>
        <w:t xml:space="preserve">: </w:t>
      </w:r>
    </w:p>
    <w:p w:rsidR="00F60921" w:rsidRDefault="00F60921" w:rsidP="006A7E13">
      <w:pPr>
        <w:pStyle w:val="a3"/>
        <w:ind w:left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Сравни тексты в каждой паре. Какой текст  можно назвать задачей, а какой нет? </w:t>
      </w:r>
    </w:p>
    <w:p w:rsidR="00F60921" w:rsidRDefault="00F60921" w:rsidP="006A7E13">
      <w:pPr>
        <w:pStyle w:val="a3"/>
        <w:ind w:left="294"/>
        <w:jc w:val="both"/>
        <w:rPr>
          <w:sz w:val="24"/>
          <w:szCs w:val="24"/>
        </w:rPr>
      </w:pPr>
      <w:r>
        <w:rPr>
          <w:sz w:val="24"/>
          <w:szCs w:val="24"/>
        </w:rPr>
        <w:t>1. - Маша нашла 7 лисичек, а Миша – на 3 больше.</w:t>
      </w:r>
    </w:p>
    <w:p w:rsidR="00F60921" w:rsidRDefault="00F60921" w:rsidP="006A7E13">
      <w:pPr>
        <w:pStyle w:val="a3"/>
        <w:ind w:left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 Маша нашла 7 лисичек, а Миша – 5. Сколько всего лисичек нашли Миша и Маша?</w:t>
      </w:r>
    </w:p>
    <w:p w:rsidR="00F60921" w:rsidRDefault="00F60921" w:rsidP="006A7E13">
      <w:pPr>
        <w:pStyle w:val="a3"/>
        <w:ind w:left="294"/>
        <w:jc w:val="both"/>
        <w:rPr>
          <w:sz w:val="24"/>
          <w:szCs w:val="24"/>
        </w:rPr>
      </w:pPr>
      <w:r>
        <w:rPr>
          <w:sz w:val="24"/>
          <w:szCs w:val="24"/>
        </w:rPr>
        <w:t>2. - В классе 12 девочек и столько же мальчиков. Сколько всего учеников в классе?</w:t>
      </w:r>
    </w:p>
    <w:p w:rsidR="00F60921" w:rsidRDefault="00F60921" w:rsidP="006A7E13">
      <w:pPr>
        <w:pStyle w:val="a3"/>
        <w:ind w:left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На сколько больше марок у Пети, чем у Иры?</w:t>
      </w:r>
    </w:p>
    <w:p w:rsidR="00F60921" w:rsidRDefault="00F60921" w:rsidP="006A7E13">
      <w:pPr>
        <w:pStyle w:val="a3"/>
        <w:ind w:left="294"/>
        <w:jc w:val="both"/>
        <w:rPr>
          <w:sz w:val="24"/>
          <w:szCs w:val="24"/>
        </w:rPr>
      </w:pPr>
      <w:r>
        <w:rPr>
          <w:sz w:val="24"/>
          <w:szCs w:val="24"/>
        </w:rPr>
        <w:t>3. - На одной тарелке 3 огурца, а на другой – 4. Сколько помидоров на двух тарелках?</w:t>
      </w:r>
    </w:p>
    <w:p w:rsidR="00F60921" w:rsidRDefault="00F60921" w:rsidP="006A7E13">
      <w:pPr>
        <w:pStyle w:val="a3"/>
        <w:ind w:left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На одной тарелке 3 огурца, а на другой – 4. Сколько огурцов на двух тарелках?</w:t>
      </w:r>
    </w:p>
    <w:p w:rsidR="00F60921" w:rsidRDefault="00F60921" w:rsidP="006A7E13">
      <w:pPr>
        <w:pStyle w:val="a3"/>
        <w:ind w:left="294"/>
        <w:jc w:val="both"/>
        <w:rPr>
          <w:sz w:val="24"/>
          <w:szCs w:val="24"/>
        </w:rPr>
      </w:pPr>
      <w:r>
        <w:rPr>
          <w:sz w:val="24"/>
          <w:szCs w:val="24"/>
        </w:rPr>
        <w:t>4. - В одной корзине 9 грибов, а в другой – на 3 гриба меньше. Сколько грибов в двух корзинах?</w:t>
      </w:r>
    </w:p>
    <w:p w:rsidR="00147648" w:rsidRDefault="00147648" w:rsidP="006A7E13">
      <w:pPr>
        <w:pStyle w:val="a3"/>
        <w:ind w:left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В одной корзине 9 грибов. Сколько грибов в двух корзинах?</w:t>
      </w:r>
    </w:p>
    <w:p w:rsidR="00F60921" w:rsidRPr="006C4BAF" w:rsidRDefault="00F60921" w:rsidP="006A7E13">
      <w:pPr>
        <w:pStyle w:val="a3"/>
        <w:ind w:left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C25A3" w:rsidRDefault="005C25A3" w:rsidP="006A7E1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C4BAF">
        <w:rPr>
          <w:sz w:val="24"/>
          <w:szCs w:val="24"/>
        </w:rPr>
        <w:t xml:space="preserve">Задачи на сложение и вычитание </w:t>
      </w:r>
    </w:p>
    <w:p w:rsidR="00147648" w:rsidRDefault="00147648" w:rsidP="006A7E13">
      <w:pPr>
        <w:pStyle w:val="a3"/>
        <w:ind w:left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Например даются такие задания </w:t>
      </w:r>
      <w:r w:rsidR="00781320">
        <w:rPr>
          <w:sz w:val="24"/>
          <w:szCs w:val="24"/>
        </w:rPr>
        <w:t>на стр. 230, № 230</w:t>
      </w:r>
      <w:r>
        <w:rPr>
          <w:sz w:val="24"/>
          <w:szCs w:val="24"/>
        </w:rPr>
        <w:t xml:space="preserve">: </w:t>
      </w:r>
    </w:p>
    <w:p w:rsidR="00147648" w:rsidRDefault="00B05CC7" w:rsidP="006A7E13">
      <w:pPr>
        <w:pStyle w:val="a3"/>
        <w:ind w:left="29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Ι</w:t>
      </w:r>
      <w:r>
        <w:rPr>
          <w:sz w:val="24"/>
          <w:szCs w:val="24"/>
        </w:rPr>
        <w:t>.</w:t>
      </w:r>
      <w:r w:rsidR="00147648">
        <w:rPr>
          <w:sz w:val="24"/>
          <w:szCs w:val="24"/>
        </w:rPr>
        <w:t>Подумай, какие арифметические действия надо выполнить, чтобы ответить на вопрос каждой задачи.</w:t>
      </w:r>
    </w:p>
    <w:p w:rsidR="00147648" w:rsidRDefault="00147648" w:rsidP="006A7E13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классе 10 девочек и 20 мальчиков. Сколько всего учеников в классе?</w:t>
      </w:r>
    </w:p>
    <w:p w:rsidR="00147648" w:rsidRDefault="00147648" w:rsidP="006A7E13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 Пети 12 марок, а у Иры 9. На сколько больше марок у Пети, чем у Иры?</w:t>
      </w:r>
    </w:p>
    <w:p w:rsidR="00147648" w:rsidRDefault="00147648" w:rsidP="006A7E13">
      <w:pPr>
        <w:ind w:left="294"/>
        <w:jc w:val="both"/>
        <w:rPr>
          <w:sz w:val="24"/>
          <w:szCs w:val="24"/>
        </w:rPr>
      </w:pPr>
      <w:r w:rsidRPr="00147648">
        <w:rPr>
          <w:sz w:val="24"/>
          <w:szCs w:val="24"/>
        </w:rPr>
        <w:t xml:space="preserve">Сравни свой ответ с ответами </w:t>
      </w:r>
      <w:r>
        <w:rPr>
          <w:sz w:val="24"/>
          <w:szCs w:val="24"/>
        </w:rPr>
        <w:t>Миши и Маши.</w:t>
      </w:r>
    </w:p>
    <w:p w:rsidR="00147648" w:rsidRDefault="00147648" w:rsidP="006A7E13">
      <w:pPr>
        <w:spacing w:after="0"/>
        <w:ind w:left="294"/>
        <w:jc w:val="both"/>
        <w:rPr>
          <w:sz w:val="24"/>
          <w:szCs w:val="24"/>
        </w:rPr>
      </w:pPr>
      <w:r>
        <w:rPr>
          <w:sz w:val="24"/>
          <w:szCs w:val="24"/>
        </w:rPr>
        <w:t>Ответ Миши: «В первой задаче нужно объединить вместе девочек и мальчиков и выполнить сложение чисел 10 и 20.</w:t>
      </w:r>
    </w:p>
    <w:p w:rsidR="00147648" w:rsidRDefault="00147648" w:rsidP="006A7E13">
      <w:pPr>
        <w:spacing w:after="0"/>
        <w:ind w:left="294"/>
        <w:jc w:val="both"/>
        <w:rPr>
          <w:sz w:val="24"/>
          <w:szCs w:val="24"/>
        </w:rPr>
      </w:pPr>
      <w:r>
        <w:rPr>
          <w:sz w:val="24"/>
          <w:szCs w:val="24"/>
        </w:rPr>
        <w:t>Ответ Маши: «Во второй задаче нужно из марок Пети удалить столько марок, сколько их у Иры, и выполнить вычитание чисел 12 и 9.</w:t>
      </w:r>
    </w:p>
    <w:p w:rsidR="00147648" w:rsidRDefault="00147648" w:rsidP="006A7E13">
      <w:pPr>
        <w:ind w:left="294"/>
        <w:jc w:val="both"/>
        <w:rPr>
          <w:sz w:val="24"/>
          <w:szCs w:val="24"/>
        </w:rPr>
      </w:pPr>
      <w:r>
        <w:rPr>
          <w:sz w:val="24"/>
          <w:szCs w:val="24"/>
        </w:rPr>
        <w:t>Запись решения задач можно оформить так:</w:t>
      </w:r>
    </w:p>
    <w:p w:rsidR="00147648" w:rsidRDefault="00147648" w:rsidP="006A7E13">
      <w:pPr>
        <w:spacing w:after="0"/>
        <w:ind w:left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1. </w:t>
      </w:r>
    </w:p>
    <w:p w:rsidR="00147648" w:rsidRPr="00147648" w:rsidRDefault="00147648" w:rsidP="006A7E13">
      <w:pPr>
        <w:spacing w:after="0"/>
        <w:ind w:left="294"/>
        <w:jc w:val="both"/>
        <w:rPr>
          <w:sz w:val="24"/>
          <w:szCs w:val="24"/>
        </w:rPr>
      </w:pPr>
      <w:r>
        <w:rPr>
          <w:sz w:val="24"/>
          <w:szCs w:val="24"/>
        </w:rPr>
        <w:t>10 + 20 = 30(уч</w:t>
      </w:r>
      <w:r w:rsidR="00B05CC7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147648" w:rsidRDefault="00B05CC7" w:rsidP="006A7E13">
      <w:pPr>
        <w:pStyle w:val="a3"/>
        <w:spacing w:after="0"/>
        <w:ind w:left="294"/>
        <w:jc w:val="both"/>
        <w:rPr>
          <w:sz w:val="24"/>
          <w:szCs w:val="24"/>
        </w:rPr>
      </w:pPr>
      <w:r>
        <w:rPr>
          <w:sz w:val="24"/>
          <w:szCs w:val="24"/>
        </w:rPr>
        <w:t>Ответ: 30 учеников.</w:t>
      </w:r>
    </w:p>
    <w:p w:rsidR="00B05CC7" w:rsidRDefault="00B05CC7" w:rsidP="006A7E13">
      <w:pPr>
        <w:pStyle w:val="a3"/>
        <w:spacing w:after="0"/>
        <w:ind w:left="294"/>
        <w:jc w:val="both"/>
        <w:rPr>
          <w:sz w:val="24"/>
          <w:szCs w:val="24"/>
        </w:rPr>
      </w:pPr>
      <w:r>
        <w:rPr>
          <w:sz w:val="24"/>
          <w:szCs w:val="24"/>
        </w:rPr>
        <w:t>Задача 2.</w:t>
      </w:r>
    </w:p>
    <w:p w:rsidR="00B05CC7" w:rsidRDefault="00B05CC7" w:rsidP="006A7E13">
      <w:pPr>
        <w:pStyle w:val="a3"/>
        <w:spacing w:after="0"/>
        <w:ind w:left="294"/>
        <w:jc w:val="both"/>
        <w:rPr>
          <w:sz w:val="24"/>
          <w:szCs w:val="24"/>
        </w:rPr>
      </w:pPr>
      <w:r>
        <w:rPr>
          <w:sz w:val="24"/>
          <w:szCs w:val="24"/>
        </w:rPr>
        <w:t>12 – 9 = 3 (м.)</w:t>
      </w:r>
    </w:p>
    <w:p w:rsidR="00B05CC7" w:rsidRDefault="00B05CC7" w:rsidP="006A7E13">
      <w:pPr>
        <w:pStyle w:val="a3"/>
        <w:spacing w:after="0"/>
        <w:ind w:left="294"/>
        <w:jc w:val="both"/>
        <w:rPr>
          <w:sz w:val="24"/>
          <w:szCs w:val="24"/>
        </w:rPr>
      </w:pPr>
      <w:r>
        <w:rPr>
          <w:sz w:val="24"/>
          <w:szCs w:val="24"/>
        </w:rPr>
        <w:t>Ответ: на 3 марки.</w:t>
      </w:r>
    </w:p>
    <w:p w:rsidR="00781320" w:rsidRDefault="00B05CC7" w:rsidP="006A7E13">
      <w:pPr>
        <w:pStyle w:val="a3"/>
        <w:spacing w:after="0"/>
        <w:ind w:left="29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ΙΙ</w:t>
      </w:r>
      <w:r>
        <w:rPr>
          <w:sz w:val="24"/>
          <w:szCs w:val="24"/>
        </w:rPr>
        <w:t>.</w:t>
      </w:r>
      <w:r w:rsidR="00781320">
        <w:rPr>
          <w:sz w:val="24"/>
          <w:szCs w:val="24"/>
        </w:rPr>
        <w:t xml:space="preserve"> Задание на стр. 242, № 242. </w:t>
      </w:r>
    </w:p>
    <w:p w:rsidR="00B05CC7" w:rsidRDefault="00B05CC7" w:rsidP="006A7E13">
      <w:pPr>
        <w:pStyle w:val="a3"/>
        <w:spacing w:after="0"/>
        <w:ind w:left="294"/>
        <w:jc w:val="both"/>
        <w:rPr>
          <w:sz w:val="24"/>
          <w:szCs w:val="24"/>
        </w:rPr>
      </w:pPr>
      <w:r>
        <w:rPr>
          <w:sz w:val="24"/>
          <w:szCs w:val="24"/>
        </w:rPr>
        <w:t>Прочитай задачу.</w:t>
      </w:r>
    </w:p>
    <w:p w:rsidR="00B05CC7" w:rsidRDefault="00B05CC7" w:rsidP="006A7E13">
      <w:pPr>
        <w:pStyle w:val="a3"/>
        <w:spacing w:after="0"/>
        <w:ind w:left="29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столе 14 тетрадей</w:t>
      </w:r>
      <w:r w:rsidRPr="00B05CC7">
        <w:rPr>
          <w:sz w:val="24"/>
          <w:szCs w:val="24"/>
        </w:rPr>
        <w:t>.</w:t>
      </w:r>
      <w:r>
        <w:rPr>
          <w:sz w:val="24"/>
          <w:szCs w:val="24"/>
        </w:rPr>
        <w:t xml:space="preserve"> Из них 9 в клетку, остальные в линейку. Сколько на столе тетрадей в линейку?</w:t>
      </w:r>
    </w:p>
    <w:p w:rsidR="00B05CC7" w:rsidRDefault="00B05CC7" w:rsidP="006A7E13">
      <w:pPr>
        <w:pStyle w:val="a3"/>
        <w:spacing w:after="0"/>
        <w:ind w:left="294"/>
        <w:jc w:val="both"/>
        <w:rPr>
          <w:sz w:val="24"/>
          <w:szCs w:val="24"/>
        </w:rPr>
      </w:pPr>
      <w:r>
        <w:rPr>
          <w:sz w:val="24"/>
          <w:szCs w:val="24"/>
        </w:rPr>
        <w:t>- Маша нарисовала к задаче такую схему:</w:t>
      </w:r>
    </w:p>
    <w:p w:rsidR="00FC5C23" w:rsidRDefault="00FC5C23" w:rsidP="006A7E13">
      <w:pPr>
        <w:pStyle w:val="a3"/>
        <w:spacing w:after="0"/>
        <w:ind w:left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9т.                        ?</w:t>
      </w:r>
    </w:p>
    <w:p w:rsidR="00B05CC7" w:rsidRDefault="00FC5C23" w:rsidP="006A7E13">
      <w:pPr>
        <w:pStyle w:val="a3"/>
        <w:spacing w:after="0"/>
        <w:ind w:left="294"/>
        <w:jc w:val="both"/>
        <w:rPr>
          <w:sz w:val="24"/>
          <w:szCs w:val="24"/>
        </w:rPr>
      </w:pPr>
      <w:r>
        <w:rPr>
          <w:sz w:val="24"/>
          <w:szCs w:val="24"/>
        </w:rPr>
        <w:t>._______________.__________</w:t>
      </w:r>
    </w:p>
    <w:p w:rsidR="00B05CC7" w:rsidRDefault="00FC5C23" w:rsidP="006A7E13">
      <w:pPr>
        <w:pStyle w:val="a3"/>
        <w:spacing w:after="0"/>
        <w:ind w:left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14т.</w:t>
      </w:r>
    </w:p>
    <w:p w:rsidR="00FC5C23" w:rsidRDefault="00FC5C23" w:rsidP="006A7E13">
      <w:pPr>
        <w:pStyle w:val="a3"/>
        <w:spacing w:after="0"/>
        <w:ind w:left="294"/>
        <w:jc w:val="both"/>
        <w:rPr>
          <w:sz w:val="24"/>
          <w:szCs w:val="24"/>
        </w:rPr>
      </w:pPr>
    </w:p>
    <w:p w:rsidR="00FC5C23" w:rsidRDefault="00FC5C23" w:rsidP="006A7E13">
      <w:pPr>
        <w:pStyle w:val="a3"/>
        <w:spacing w:after="0"/>
        <w:ind w:left="294"/>
        <w:jc w:val="both"/>
        <w:rPr>
          <w:sz w:val="24"/>
          <w:szCs w:val="24"/>
        </w:rPr>
      </w:pPr>
      <w:r>
        <w:rPr>
          <w:sz w:val="24"/>
          <w:szCs w:val="24"/>
        </w:rPr>
        <w:t>- Миша – такую:</w:t>
      </w:r>
    </w:p>
    <w:p w:rsidR="00FC5C23" w:rsidRDefault="00FC5C23" w:rsidP="006A7E13">
      <w:pPr>
        <w:pStyle w:val="a3"/>
        <w:spacing w:after="0"/>
        <w:ind w:left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14 т.                        9 т.</w:t>
      </w:r>
    </w:p>
    <w:p w:rsidR="00FC5C23" w:rsidRDefault="00FC5C23" w:rsidP="006A7E13">
      <w:pPr>
        <w:pStyle w:val="a3"/>
        <w:spacing w:after="0"/>
        <w:ind w:left="294"/>
        <w:jc w:val="both"/>
        <w:rPr>
          <w:sz w:val="24"/>
          <w:szCs w:val="24"/>
        </w:rPr>
      </w:pPr>
      <w:r>
        <w:rPr>
          <w:sz w:val="24"/>
          <w:szCs w:val="24"/>
        </w:rPr>
        <w:t>._______________.___________</w:t>
      </w:r>
    </w:p>
    <w:p w:rsidR="00FC5C23" w:rsidRDefault="00FC5C23" w:rsidP="006A7E13">
      <w:pPr>
        <w:pStyle w:val="a3"/>
        <w:spacing w:after="0"/>
        <w:ind w:left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FC5C23" w:rsidRDefault="00FC5C23" w:rsidP="006A7E13">
      <w:pPr>
        <w:pStyle w:val="a3"/>
        <w:spacing w:after="0"/>
        <w:ind w:left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?</w:t>
      </w:r>
    </w:p>
    <w:p w:rsidR="00781320" w:rsidRDefault="007E2992" w:rsidP="006A7E13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ΙΙΙ</w:t>
      </w:r>
      <w:r w:rsidR="00781320">
        <w:rPr>
          <w:sz w:val="24"/>
          <w:szCs w:val="24"/>
        </w:rPr>
        <w:t>. Задание на стр. 81, № 255.</w:t>
      </w:r>
    </w:p>
    <w:p w:rsidR="007E2992" w:rsidRDefault="007E2992" w:rsidP="006A7E13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Сравни тексты задач. Чем они похожи? Чем отличаются?</w:t>
      </w:r>
    </w:p>
    <w:p w:rsidR="007E2992" w:rsidRDefault="007E2992" w:rsidP="006A7E1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1.На верхней полке 10 книг. На нижней столько же. Ско</w:t>
      </w:r>
      <w:r w:rsidR="004F2E60">
        <w:rPr>
          <w:sz w:val="24"/>
          <w:szCs w:val="24"/>
        </w:rPr>
        <w:t>л</w:t>
      </w:r>
      <w:r>
        <w:rPr>
          <w:sz w:val="24"/>
          <w:szCs w:val="24"/>
        </w:rPr>
        <w:t>ько книг на нижней полке?</w:t>
      </w:r>
    </w:p>
    <w:p w:rsidR="004F2E60" w:rsidRDefault="004F2E60" w:rsidP="006A7E1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На верхней полке 10 книг. На нижней столько же. Сколько книг на двух полках?</w:t>
      </w:r>
    </w:p>
    <w:p w:rsidR="004F2E60" w:rsidRDefault="004F2E60" w:rsidP="006A7E1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 какой задаче можно ответить на вопрос, не выполняя арифметических действий?</w:t>
      </w:r>
    </w:p>
    <w:p w:rsidR="004F2E60" w:rsidRDefault="004F2E60" w:rsidP="006A7E1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Обозначь отрезком количество книг на каждой полке, нарисуй схему и проверь свой ответ.</w:t>
      </w:r>
    </w:p>
    <w:p w:rsidR="00781320" w:rsidRDefault="004F2E60" w:rsidP="006A7E13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Ι</w:t>
      </w:r>
      <w:r>
        <w:rPr>
          <w:sz w:val="24"/>
          <w:szCs w:val="24"/>
        </w:rPr>
        <w:t>V</w:t>
      </w:r>
      <w:r w:rsidR="00781320">
        <w:rPr>
          <w:sz w:val="24"/>
          <w:szCs w:val="24"/>
        </w:rPr>
        <w:t>. Задание на стр. 82, № 260.</w:t>
      </w:r>
    </w:p>
    <w:p w:rsidR="004F2E60" w:rsidRDefault="004F2E60" w:rsidP="006A7E1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Прочитай задачу. </w:t>
      </w:r>
    </w:p>
    <w:p w:rsidR="004F2E60" w:rsidRDefault="004F2E60" w:rsidP="006A7E1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одну лодку могут сесть 4 человека, в другую - на 6 больше. Могут ли в двух лодках разместиться 14 человек?</w:t>
      </w:r>
    </w:p>
    <w:p w:rsidR="004F2E60" w:rsidRDefault="004F2E60" w:rsidP="006A7E1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Выбери схему, которой ты воспользуешься для решения задачи.</w:t>
      </w:r>
    </w:p>
    <w:p w:rsidR="004F2E60" w:rsidRDefault="004F2E60" w:rsidP="006A7E1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 .______.</w:t>
      </w:r>
    </w:p>
    <w:p w:rsidR="004F2E60" w:rsidRDefault="004F2E60" w:rsidP="006A7E1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?</w:t>
      </w:r>
    </w:p>
    <w:p w:rsidR="004F2E60" w:rsidRDefault="004F2E60" w:rsidP="006A7E1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.______._________.</w:t>
      </w:r>
    </w:p>
    <w:p w:rsidR="004F2E60" w:rsidRDefault="004F2E60" w:rsidP="006A7E13">
      <w:pPr>
        <w:spacing w:after="0"/>
        <w:jc w:val="both"/>
        <w:rPr>
          <w:sz w:val="24"/>
          <w:szCs w:val="24"/>
        </w:rPr>
      </w:pPr>
    </w:p>
    <w:p w:rsidR="004F2E60" w:rsidRDefault="004F2E60" w:rsidP="006A7E1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6 ч.</w:t>
      </w:r>
    </w:p>
    <w:p w:rsidR="004F2E60" w:rsidRDefault="004F2E60" w:rsidP="006A7E1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F2E60" w:rsidRDefault="004F2E60" w:rsidP="006A7E13">
      <w:pPr>
        <w:spacing w:after="0"/>
        <w:ind w:left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2.._______._________.</w:t>
      </w:r>
    </w:p>
    <w:p w:rsidR="004F2E60" w:rsidRDefault="004F2E60" w:rsidP="006A7E13">
      <w:pPr>
        <w:spacing w:after="0"/>
        <w:ind w:left="294"/>
        <w:jc w:val="both"/>
        <w:rPr>
          <w:sz w:val="24"/>
          <w:szCs w:val="24"/>
        </w:rPr>
      </w:pPr>
    </w:p>
    <w:p w:rsidR="004F2E60" w:rsidRDefault="004F2E60" w:rsidP="006A7E13">
      <w:pPr>
        <w:spacing w:after="0"/>
        <w:ind w:left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?</w:t>
      </w:r>
    </w:p>
    <w:p w:rsidR="00781320" w:rsidRPr="004F2E60" w:rsidRDefault="00781320" w:rsidP="006A7E1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Запиши решение задачи.</w:t>
      </w:r>
    </w:p>
    <w:p w:rsidR="005C25A3" w:rsidRPr="006C4BAF" w:rsidRDefault="005C25A3" w:rsidP="006A7E1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C4BAF">
        <w:rPr>
          <w:sz w:val="24"/>
          <w:szCs w:val="24"/>
        </w:rPr>
        <w:t>Смысл действия умножения, отношение «больше в …»</w:t>
      </w:r>
    </w:p>
    <w:p w:rsidR="005C25A3" w:rsidRPr="006C4BAF" w:rsidRDefault="005C25A3" w:rsidP="006A7E1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C4BAF">
        <w:rPr>
          <w:sz w:val="24"/>
          <w:szCs w:val="24"/>
        </w:rPr>
        <w:t>Задачи на сложение, вычитание, умножение</w:t>
      </w:r>
    </w:p>
    <w:p w:rsidR="005C25A3" w:rsidRPr="006C4BAF" w:rsidRDefault="005C25A3" w:rsidP="006A7E1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C4BAF">
        <w:rPr>
          <w:sz w:val="24"/>
          <w:szCs w:val="24"/>
        </w:rPr>
        <w:t>Смысл действия деления, отношения «меньше в …», краткого сравнения</w:t>
      </w:r>
    </w:p>
    <w:p w:rsidR="00E9231B" w:rsidRPr="006C4BAF" w:rsidRDefault="00E9231B" w:rsidP="006A7E1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C4BAF">
        <w:rPr>
          <w:sz w:val="24"/>
          <w:szCs w:val="24"/>
        </w:rPr>
        <w:t>Решение арифметических задач на все четыре арифметических действия (в том числе задачи, содержащие зависимость между величинами, характеризующими процессы движения (скорость, время. Расстояние), работы (производительность труда, время, объем работы), купли – продажи (цена товара, количество товара, стоимость), задачи на время (начало, конец, продолжительность события).</w:t>
      </w:r>
    </w:p>
    <w:p w:rsidR="00E9231B" w:rsidRPr="006C4BAF" w:rsidRDefault="00E9231B" w:rsidP="006A7E13">
      <w:pPr>
        <w:ind w:left="-567" w:firstLine="141"/>
        <w:jc w:val="both"/>
        <w:rPr>
          <w:sz w:val="24"/>
          <w:szCs w:val="24"/>
        </w:rPr>
      </w:pPr>
      <w:r w:rsidRPr="006C4BAF">
        <w:rPr>
          <w:sz w:val="24"/>
          <w:szCs w:val="24"/>
        </w:rPr>
        <w:lastRenderedPageBreak/>
        <w:t xml:space="preserve">Основная цель данной технологии – формирование общего умения решать текстовые задачи. При этом существенным является не отработка умения решать определённые типы задач, ориентируясь на данные образцы,  а приобретение опыта в семантическом и математическом анализе разнообразных текстовых конструкций, то есть формирование и предметных математических умений, и  УУД. </w:t>
      </w:r>
    </w:p>
    <w:p w:rsidR="00E9231B" w:rsidRPr="006C4BAF" w:rsidRDefault="00E9231B" w:rsidP="006A7E13">
      <w:pPr>
        <w:ind w:left="-567" w:firstLine="141"/>
        <w:jc w:val="both"/>
        <w:rPr>
          <w:sz w:val="24"/>
          <w:szCs w:val="24"/>
        </w:rPr>
      </w:pPr>
      <w:proofErr w:type="gramStart"/>
      <w:r w:rsidRPr="006C4BAF">
        <w:rPr>
          <w:sz w:val="24"/>
          <w:szCs w:val="24"/>
        </w:rPr>
        <w:t>Для прио</w:t>
      </w:r>
      <w:r w:rsidR="00E10EC7" w:rsidRPr="006C4BAF">
        <w:rPr>
          <w:sz w:val="24"/>
          <w:szCs w:val="24"/>
        </w:rPr>
        <w:t>бре</w:t>
      </w:r>
      <w:r w:rsidRPr="006C4BAF">
        <w:rPr>
          <w:sz w:val="24"/>
          <w:szCs w:val="24"/>
        </w:rPr>
        <w:t>тения этого опыта деятельность учащихся направляется специальными вопросами  и заданиями</w:t>
      </w:r>
      <w:r w:rsidR="00E10EC7" w:rsidRPr="006C4BAF">
        <w:rPr>
          <w:sz w:val="24"/>
          <w:szCs w:val="24"/>
        </w:rPr>
        <w:t>, при выполнении которых дети учатся сравнивать тексты задач, составлять вопросы к данному условию, выбирать схемы, соответствующие задаче, выбирать из данных выражений те, которые являются решением задачи, выбирать условия к данному вопросу, изменять текст задачи в соответствии с данным решением, формулировать вопрос к задаче в соответствии с дан</w:t>
      </w:r>
      <w:r w:rsidR="006D3FE9" w:rsidRPr="006C4BAF">
        <w:rPr>
          <w:sz w:val="24"/>
          <w:szCs w:val="24"/>
        </w:rPr>
        <w:t>ной схемой</w:t>
      </w:r>
      <w:r w:rsidR="00E10EC7" w:rsidRPr="006C4BAF">
        <w:rPr>
          <w:sz w:val="24"/>
          <w:szCs w:val="24"/>
        </w:rPr>
        <w:t>.</w:t>
      </w:r>
      <w:proofErr w:type="gramEnd"/>
    </w:p>
    <w:p w:rsidR="00E10EC7" w:rsidRPr="006C4BAF" w:rsidRDefault="00E10EC7" w:rsidP="006A7E13">
      <w:pPr>
        <w:ind w:left="-567" w:firstLine="141"/>
        <w:jc w:val="both"/>
        <w:rPr>
          <w:sz w:val="24"/>
          <w:szCs w:val="24"/>
        </w:rPr>
      </w:pPr>
      <w:r w:rsidRPr="006C4BAF">
        <w:rPr>
          <w:sz w:val="24"/>
          <w:szCs w:val="24"/>
        </w:rPr>
        <w:t>При выполнении данных заданий учащиеся сравнивают тексты с целью выявления, какой из них является задачей, а какой – нет; анализируют задачу, устанавливая взаимосвязь между условием и вопросом задачи; выбирают арифметическое действие , которое нужно выполнить, чтобы ответить на вопрос; обосновывают выбор арифметического действия с помощью схемы или рассуждений; оформляют запись решения задачи по действиям или выражениям; объясняют, что обозна</w:t>
      </w:r>
      <w:r w:rsidR="006D3FE9" w:rsidRPr="006C4BAF">
        <w:rPr>
          <w:sz w:val="24"/>
          <w:szCs w:val="24"/>
        </w:rPr>
        <w:t>чает каждое число в равенстве, я</w:t>
      </w:r>
      <w:r w:rsidRPr="006C4BAF">
        <w:rPr>
          <w:sz w:val="24"/>
          <w:szCs w:val="24"/>
        </w:rPr>
        <w:t>вляющемся записью решения задачи; выбирают схему, которая соответствует задаче; контролируют правильность решения задачи, используя анализ схемы; поясняют выражен</w:t>
      </w:r>
      <w:r w:rsidR="006D3FE9" w:rsidRPr="006C4BAF">
        <w:rPr>
          <w:sz w:val="24"/>
          <w:szCs w:val="24"/>
        </w:rPr>
        <w:t>ия, записанные по условию задач.</w:t>
      </w:r>
    </w:p>
    <w:p w:rsidR="006D3FE9" w:rsidRDefault="006C4BAF" w:rsidP="006A7E13">
      <w:pPr>
        <w:ind w:left="-567" w:firstLine="141"/>
        <w:jc w:val="both"/>
        <w:rPr>
          <w:sz w:val="24"/>
          <w:szCs w:val="24"/>
        </w:rPr>
      </w:pPr>
      <w:r w:rsidRPr="006C4BAF">
        <w:rPr>
          <w:sz w:val="24"/>
          <w:szCs w:val="24"/>
        </w:rPr>
        <w:t xml:space="preserve">Таким образом, </w:t>
      </w:r>
      <w:r w:rsidR="006D3FE9" w:rsidRPr="006C4BAF">
        <w:rPr>
          <w:sz w:val="24"/>
          <w:szCs w:val="24"/>
        </w:rPr>
        <w:t>использования данной технологии учащиеся научатся: анализировать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 решать учебные задачи и задачи, связанные с повседневной жизнью, арифметическим способом (в 2 – 3 действия); оценивать правильность хода решения и реальность ответа на вопрос задачи. Так же полу</w:t>
      </w:r>
      <w:r w:rsidR="00781320">
        <w:rPr>
          <w:sz w:val="24"/>
          <w:szCs w:val="24"/>
        </w:rPr>
        <w:t>чать возможность научиться: реши</w:t>
      </w:r>
      <w:r w:rsidR="006D3FE9" w:rsidRPr="006C4BAF">
        <w:rPr>
          <w:sz w:val="24"/>
          <w:szCs w:val="24"/>
        </w:rPr>
        <w:t>ть задачи на нахождение доли величины и величины по значению её доли (половина, треть, четверть, пятая, десятая часть); решать задачи в 3 – 4 действия; находить ра</w:t>
      </w:r>
      <w:r w:rsidR="00781320">
        <w:rPr>
          <w:sz w:val="24"/>
          <w:szCs w:val="24"/>
        </w:rPr>
        <w:t>зные способы решения задач; реши</w:t>
      </w:r>
      <w:r w:rsidR="006D3FE9" w:rsidRPr="006C4BAF">
        <w:rPr>
          <w:sz w:val="24"/>
          <w:szCs w:val="24"/>
        </w:rPr>
        <w:t xml:space="preserve">ть логические и комбинаторные задачи, используя рисунки. </w:t>
      </w:r>
    </w:p>
    <w:p w:rsidR="00781320" w:rsidRDefault="00781320" w:rsidP="006A7E13">
      <w:pPr>
        <w:ind w:left="-567" w:firstLine="14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Вывод </w:t>
      </w:r>
    </w:p>
    <w:p w:rsidR="00781320" w:rsidRPr="002472B6" w:rsidRDefault="003374EF" w:rsidP="006A7E13">
      <w:pPr>
        <w:tabs>
          <w:tab w:val="left" w:pos="9639"/>
        </w:tabs>
        <w:spacing w:after="0"/>
        <w:ind w:left="-567" w:right="-1" w:firstLine="141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Н</w:t>
      </w:r>
      <w:r w:rsidR="00781320" w:rsidRPr="002472B6">
        <w:rPr>
          <w:rFonts w:eastAsia="Calibri" w:cs="Times New Roman"/>
          <w:sz w:val="24"/>
          <w:szCs w:val="24"/>
        </w:rPr>
        <w:t xml:space="preserve">ачальная школа должна помочь детям освоить эффективные средства управления учебной деятельностью, развивать способности к сотрудничеству, </w:t>
      </w:r>
      <w:proofErr w:type="spellStart"/>
      <w:r w:rsidR="00781320" w:rsidRPr="002472B6">
        <w:rPr>
          <w:rFonts w:eastAsia="Calibri" w:cs="Times New Roman"/>
          <w:sz w:val="24"/>
          <w:szCs w:val="24"/>
        </w:rPr>
        <w:t>сформированность</w:t>
      </w:r>
      <w:proofErr w:type="spellEnd"/>
      <w:r w:rsidR="00781320" w:rsidRPr="002472B6">
        <w:rPr>
          <w:rFonts w:eastAsia="Calibri" w:cs="Times New Roman"/>
          <w:sz w:val="24"/>
          <w:szCs w:val="24"/>
        </w:rPr>
        <w:t xml:space="preserve"> умения учиться на основе развития универсальных учебных действий у младших школьников предполагает полноценное освоение школьниками всех компонентов учебной деятельности: познавательные и учебные мотивы; учебную цель; учебную задачу; учебные действия и операции (ориентировка, преобразование материала, контроль и оценка) и обеспечение способности личности к саморазвитию и самосовершенствованию путем сознательного и активного присвоения нового социального опыта.</w:t>
      </w:r>
      <w:r>
        <w:rPr>
          <w:rFonts w:eastAsia="Calibri" w:cs="Times New Roman"/>
          <w:sz w:val="24"/>
          <w:szCs w:val="24"/>
        </w:rPr>
        <w:t xml:space="preserve"> В</w:t>
      </w:r>
      <w:r w:rsidR="00781320" w:rsidRPr="002472B6">
        <w:rPr>
          <w:rFonts w:eastAsia="Calibri" w:cs="Times New Roman"/>
          <w:sz w:val="24"/>
          <w:szCs w:val="24"/>
        </w:rPr>
        <w:t xml:space="preserve"> состав основных видов универсальных учебных действий, соответствующих ключевым целям начального общего образования выделяется четыре блока: </w:t>
      </w:r>
    </w:p>
    <w:p w:rsidR="003374EF" w:rsidRDefault="00781320" w:rsidP="006A7E13">
      <w:pPr>
        <w:pStyle w:val="a3"/>
        <w:spacing w:after="0"/>
        <w:ind w:left="-567" w:firstLine="141"/>
        <w:jc w:val="both"/>
        <w:rPr>
          <w:sz w:val="24"/>
          <w:szCs w:val="24"/>
        </w:rPr>
      </w:pPr>
      <w:r w:rsidRPr="002472B6">
        <w:rPr>
          <w:rFonts w:eastAsia="Calibri" w:cs="Times New Roman"/>
          <w:sz w:val="24"/>
          <w:szCs w:val="24"/>
        </w:rPr>
        <w:t xml:space="preserve">1 – личностный, включающий самоопределение, </w:t>
      </w:r>
      <w:proofErr w:type="spellStart"/>
      <w:r w:rsidRPr="002472B6">
        <w:rPr>
          <w:rFonts w:eastAsia="Calibri" w:cs="Times New Roman"/>
          <w:sz w:val="24"/>
          <w:szCs w:val="24"/>
        </w:rPr>
        <w:t>смыслообразование</w:t>
      </w:r>
      <w:proofErr w:type="spellEnd"/>
      <w:r w:rsidRPr="002472B6">
        <w:rPr>
          <w:rFonts w:eastAsia="Calibri" w:cs="Times New Roman"/>
          <w:sz w:val="24"/>
          <w:szCs w:val="24"/>
        </w:rPr>
        <w:t xml:space="preserve">, нравственно – эстетическую ориентацию; 2 – регулятивный, включающий целеполагание, прогнозирование, </w:t>
      </w:r>
      <w:r w:rsidRPr="002472B6">
        <w:rPr>
          <w:rFonts w:eastAsia="Calibri" w:cs="Times New Roman"/>
          <w:sz w:val="24"/>
          <w:szCs w:val="24"/>
        </w:rPr>
        <w:lastRenderedPageBreak/>
        <w:t xml:space="preserve">контроль, коррекцию, оценку и </w:t>
      </w:r>
      <w:proofErr w:type="spellStart"/>
      <w:r w:rsidRPr="002472B6">
        <w:rPr>
          <w:rFonts w:eastAsia="Calibri" w:cs="Times New Roman"/>
          <w:sz w:val="24"/>
          <w:szCs w:val="24"/>
        </w:rPr>
        <w:t>саморегуляцию</w:t>
      </w:r>
      <w:proofErr w:type="spellEnd"/>
      <w:r w:rsidRPr="002472B6">
        <w:rPr>
          <w:rFonts w:eastAsia="Calibri" w:cs="Times New Roman"/>
          <w:sz w:val="24"/>
          <w:szCs w:val="24"/>
        </w:rPr>
        <w:t xml:space="preserve"> ; 3 – познавательный, включающий </w:t>
      </w:r>
      <w:proofErr w:type="spellStart"/>
      <w:r w:rsidRPr="002472B6">
        <w:rPr>
          <w:rFonts w:eastAsia="Calibri" w:cs="Times New Roman"/>
          <w:sz w:val="24"/>
          <w:szCs w:val="24"/>
        </w:rPr>
        <w:t>общеучебные</w:t>
      </w:r>
      <w:proofErr w:type="spellEnd"/>
      <w:r w:rsidRPr="002472B6">
        <w:rPr>
          <w:rFonts w:eastAsia="Calibri" w:cs="Times New Roman"/>
          <w:sz w:val="24"/>
          <w:szCs w:val="24"/>
        </w:rPr>
        <w:t xml:space="preserve"> и  логические универсальные действия, постановку и решение проблемы; 4 – коммуникативные, которые определяют развитие психологических способностей личности и осуществляются в рамках нормативно – возрастном развитии личностной и познавательной сфер ребенка.</w:t>
      </w:r>
      <w:r w:rsidR="003374EF" w:rsidRPr="003374EF">
        <w:t xml:space="preserve"> </w:t>
      </w:r>
      <w:r w:rsidR="003374EF">
        <w:rPr>
          <w:sz w:val="24"/>
          <w:szCs w:val="24"/>
        </w:rPr>
        <w:t>Р</w:t>
      </w:r>
      <w:r w:rsidR="003374EF" w:rsidRPr="003374EF">
        <w:rPr>
          <w:sz w:val="24"/>
          <w:szCs w:val="24"/>
        </w:rPr>
        <w:t>ешить задачу – значит раскрыть связи между данными и искомым, заданные условием задачи, на основе чего выбрать, а затем выполнить арифметические действия и дать ответ на вопрос задачи. Научить решать задачи – значит научить их устанавливать связи между данными и искомым и в соответствии с этим выбирать, а затем и выполнять арифметические действия. Главная цель – научить осознанно устанавливать определённые связи между данными и искомым в разных жизненных ситуациях, предусматривая постепенное их усложнение.</w:t>
      </w:r>
      <w:r w:rsidR="003374EF">
        <w:rPr>
          <w:sz w:val="24"/>
          <w:szCs w:val="24"/>
        </w:rPr>
        <w:t xml:space="preserve"> Поэтому я считаю, что </w:t>
      </w:r>
      <w:r w:rsidR="003374EF" w:rsidRPr="003374EF">
        <w:rPr>
          <w:sz w:val="24"/>
          <w:szCs w:val="24"/>
        </w:rPr>
        <w:t>при решении текстовых задач, у младших школьников формируются логические познавательные универсальные учебные действия.</w:t>
      </w:r>
      <w:r w:rsidR="003374EF">
        <w:rPr>
          <w:sz w:val="24"/>
          <w:szCs w:val="24"/>
        </w:rPr>
        <w:t xml:space="preserve"> </w:t>
      </w:r>
      <w:proofErr w:type="gramStart"/>
      <w:r w:rsidR="003374EF">
        <w:rPr>
          <w:sz w:val="24"/>
          <w:szCs w:val="24"/>
        </w:rPr>
        <w:t xml:space="preserve">При этом важно учесть применение ряд методов – это </w:t>
      </w:r>
      <w:r w:rsidR="003374EF" w:rsidRPr="006C4BAF">
        <w:rPr>
          <w:sz w:val="24"/>
          <w:szCs w:val="24"/>
        </w:rPr>
        <w:t xml:space="preserve"> анализировать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 решать учебные задачи и задачи, связанные с повседневной жизнью, арифметическим способом (в 2 – 3 действия); оценивать правильность хода решения и реальность ответа на вопрос задачи.</w:t>
      </w:r>
      <w:proofErr w:type="gramEnd"/>
      <w:r w:rsidR="003374EF" w:rsidRPr="006C4BAF">
        <w:rPr>
          <w:sz w:val="24"/>
          <w:szCs w:val="24"/>
        </w:rPr>
        <w:t xml:space="preserve"> Так же полу</w:t>
      </w:r>
      <w:r w:rsidR="003374EF">
        <w:rPr>
          <w:sz w:val="24"/>
          <w:szCs w:val="24"/>
        </w:rPr>
        <w:t>чать возможность научиться: реши</w:t>
      </w:r>
      <w:r w:rsidR="003374EF" w:rsidRPr="006C4BAF">
        <w:rPr>
          <w:sz w:val="24"/>
          <w:szCs w:val="24"/>
        </w:rPr>
        <w:t>ть задачи на нахождение доли величины и величины по значению её доли (половина, треть, четверть, пятая, десятая часть); решать задачи в 3 – 4 действия; находить ра</w:t>
      </w:r>
      <w:r w:rsidR="003374EF">
        <w:rPr>
          <w:sz w:val="24"/>
          <w:szCs w:val="24"/>
        </w:rPr>
        <w:t>зные способы решения задач; реши</w:t>
      </w:r>
      <w:r w:rsidR="003374EF" w:rsidRPr="006C4BAF">
        <w:rPr>
          <w:sz w:val="24"/>
          <w:szCs w:val="24"/>
        </w:rPr>
        <w:t>ть логические и комбинаторные задачи, используя рисунки</w:t>
      </w:r>
      <w:r w:rsidR="003374EF">
        <w:rPr>
          <w:sz w:val="24"/>
          <w:szCs w:val="24"/>
        </w:rPr>
        <w:t>, схемы, модели</w:t>
      </w:r>
      <w:r w:rsidR="003374EF" w:rsidRPr="006C4BAF">
        <w:rPr>
          <w:sz w:val="24"/>
          <w:szCs w:val="24"/>
        </w:rPr>
        <w:t xml:space="preserve">. </w:t>
      </w:r>
    </w:p>
    <w:p w:rsidR="00296FCD" w:rsidRPr="00296FCD" w:rsidRDefault="00296FCD" w:rsidP="00296FC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96FCD">
        <w:rPr>
          <w:rFonts w:ascii="Times New Roman" w:hAnsi="Times New Roman" w:cs="Times New Roman"/>
          <w:sz w:val="24"/>
          <w:szCs w:val="24"/>
        </w:rPr>
        <w:t xml:space="preserve">оворя об особенностях мышления младшего школьника и, опираясь на все указанное выше, можно </w:t>
      </w:r>
      <w:r>
        <w:rPr>
          <w:rFonts w:ascii="Times New Roman" w:hAnsi="Times New Roman" w:cs="Times New Roman"/>
          <w:sz w:val="24"/>
          <w:szCs w:val="24"/>
        </w:rPr>
        <w:t>подвести итог:</w:t>
      </w:r>
    </w:p>
    <w:p w:rsidR="00296FCD" w:rsidRPr="00296FCD" w:rsidRDefault="00296FCD" w:rsidP="00296FCD">
      <w:pPr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296FCD">
        <w:rPr>
          <w:rFonts w:ascii="Times New Roman" w:hAnsi="Times New Roman" w:cs="Times New Roman"/>
          <w:sz w:val="24"/>
          <w:szCs w:val="24"/>
        </w:rPr>
        <w:t>1.Особенности логического мышления младших школьников проявляются и в самом протекании мыслительного процесса, и в каждой его отдельной операции (сравнении, классификации, обобщении, совершающихся в разных формах суждения и умозаключения).</w:t>
      </w:r>
    </w:p>
    <w:p w:rsidR="00296FCD" w:rsidRPr="00296FCD" w:rsidRDefault="00296FCD" w:rsidP="00296FCD">
      <w:pPr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296FCD">
        <w:rPr>
          <w:rFonts w:ascii="Times New Roman" w:hAnsi="Times New Roman" w:cs="Times New Roman"/>
          <w:sz w:val="24"/>
          <w:szCs w:val="24"/>
        </w:rPr>
        <w:t>2.Для мышления младших школьников характерно однолинейное сравнение (они устанавливают либо только различие, либо только сходное и общее).</w:t>
      </w:r>
    </w:p>
    <w:p w:rsidR="00296FCD" w:rsidRPr="00296FCD" w:rsidRDefault="00296FCD" w:rsidP="00296FCD">
      <w:pPr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296FCD">
        <w:rPr>
          <w:rFonts w:ascii="Times New Roman" w:hAnsi="Times New Roman" w:cs="Times New Roman"/>
          <w:sz w:val="24"/>
          <w:szCs w:val="24"/>
        </w:rPr>
        <w:t>3.Для мышления маленького ребенка характерен процесс, идущий путем “короткого замыкания” (С</w:t>
      </w:r>
      <w:r w:rsidRPr="00296FC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96FCD">
        <w:rPr>
          <w:rFonts w:ascii="Times New Roman" w:hAnsi="Times New Roman" w:cs="Times New Roman"/>
          <w:sz w:val="24"/>
          <w:szCs w:val="24"/>
        </w:rPr>
        <w:t>-С</w:t>
      </w:r>
      <w:r w:rsidRPr="00296F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96FCD">
        <w:rPr>
          <w:rFonts w:ascii="Times New Roman" w:hAnsi="Times New Roman" w:cs="Times New Roman"/>
          <w:sz w:val="24"/>
          <w:szCs w:val="24"/>
        </w:rPr>
        <w:t>), минуя развернутый этап анализа.</w:t>
      </w:r>
    </w:p>
    <w:p w:rsidR="00296FCD" w:rsidRPr="00296FCD" w:rsidRDefault="00296FCD" w:rsidP="00296FCD">
      <w:pPr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296FCD">
        <w:rPr>
          <w:rFonts w:ascii="Times New Roman" w:hAnsi="Times New Roman" w:cs="Times New Roman"/>
          <w:sz w:val="24"/>
          <w:szCs w:val="24"/>
        </w:rPr>
        <w:t>4.Детям 7-10 лет доступны логические суждения, оперирования понятиями, переходы к обобщениям и выводам.</w:t>
      </w:r>
    </w:p>
    <w:p w:rsidR="003374EF" w:rsidRDefault="003374EF" w:rsidP="006A7E13">
      <w:pPr>
        <w:pStyle w:val="a3"/>
        <w:spacing w:after="0"/>
        <w:ind w:left="-567" w:firstLine="141"/>
        <w:jc w:val="both"/>
      </w:pPr>
    </w:p>
    <w:p w:rsidR="00781320" w:rsidRPr="002472B6" w:rsidRDefault="00781320" w:rsidP="006A7E13">
      <w:pPr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</w:p>
    <w:p w:rsidR="00781320" w:rsidRPr="002472B6" w:rsidRDefault="00781320" w:rsidP="006A7E13">
      <w:pPr>
        <w:spacing w:after="0"/>
        <w:ind w:right="-1" w:firstLine="709"/>
        <w:jc w:val="both"/>
        <w:rPr>
          <w:rFonts w:eastAsia="Calibri" w:cs="Times New Roman"/>
          <w:sz w:val="24"/>
          <w:szCs w:val="24"/>
        </w:rPr>
      </w:pPr>
    </w:p>
    <w:p w:rsidR="00781320" w:rsidRPr="002472B6" w:rsidRDefault="00781320" w:rsidP="006A7E13">
      <w:pPr>
        <w:spacing w:after="0"/>
        <w:ind w:left="654" w:right="624" w:firstLine="1135"/>
        <w:jc w:val="both"/>
        <w:rPr>
          <w:rFonts w:eastAsia="Calibri" w:cs="Times New Roman"/>
          <w:sz w:val="24"/>
          <w:szCs w:val="24"/>
        </w:rPr>
      </w:pPr>
    </w:p>
    <w:p w:rsidR="00C474D9" w:rsidRPr="00C474D9" w:rsidRDefault="00C474D9" w:rsidP="006A7E1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4D9">
        <w:rPr>
          <w:rFonts w:ascii="Times New Roman" w:eastAsia="Calibri" w:hAnsi="Times New Roman" w:cs="Times New Roman"/>
          <w:sz w:val="24"/>
          <w:szCs w:val="24"/>
        </w:rPr>
        <w:t>Глава 2.Эмпирическое исследование логических познавательных универсальных учебных действий у младших школьников</w:t>
      </w:r>
    </w:p>
    <w:p w:rsidR="00C474D9" w:rsidRPr="00C474D9" w:rsidRDefault="00C474D9" w:rsidP="006A7E13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1320" w:rsidRPr="00C474D9" w:rsidRDefault="00C474D9" w:rsidP="006A7E13">
      <w:pPr>
        <w:ind w:left="-567" w:firstLine="14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4D9">
        <w:rPr>
          <w:rFonts w:ascii="Times New Roman" w:eastAsia="Calibri" w:hAnsi="Times New Roman" w:cs="Times New Roman"/>
          <w:sz w:val="24"/>
          <w:szCs w:val="24"/>
        </w:rPr>
        <w:t>2.1.Организация эмпирического  исследования</w:t>
      </w:r>
    </w:p>
    <w:p w:rsidR="00C474D9" w:rsidRPr="00C474D9" w:rsidRDefault="00C474D9" w:rsidP="006A7E13">
      <w:pPr>
        <w:ind w:left="-567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4D9">
        <w:rPr>
          <w:rFonts w:ascii="Times New Roman" w:eastAsia="Calibri" w:hAnsi="Times New Roman" w:cs="Times New Roman"/>
          <w:sz w:val="24"/>
          <w:szCs w:val="24"/>
        </w:rPr>
        <w:t xml:space="preserve">Цель эксперимента – выявить уровень </w:t>
      </w:r>
      <w:proofErr w:type="spellStart"/>
      <w:r w:rsidRPr="00C474D9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C474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474D9">
        <w:rPr>
          <w:rFonts w:ascii="Times New Roman" w:eastAsia="Calibri" w:hAnsi="Times New Roman" w:cs="Times New Roman"/>
          <w:sz w:val="24"/>
          <w:szCs w:val="24"/>
        </w:rPr>
        <w:t>логических</w:t>
      </w:r>
      <w:proofErr w:type="gramEnd"/>
      <w:r w:rsidRPr="00C474D9">
        <w:rPr>
          <w:rFonts w:ascii="Times New Roman" w:eastAsia="Calibri" w:hAnsi="Times New Roman" w:cs="Times New Roman"/>
          <w:sz w:val="24"/>
          <w:szCs w:val="24"/>
        </w:rPr>
        <w:t xml:space="preserve"> познавательных УУД</w:t>
      </w:r>
      <w:r w:rsidR="00177CE7">
        <w:rPr>
          <w:rFonts w:ascii="Times New Roman" w:eastAsia="Calibri" w:hAnsi="Times New Roman" w:cs="Times New Roman"/>
          <w:sz w:val="24"/>
          <w:szCs w:val="24"/>
        </w:rPr>
        <w:t xml:space="preserve"> (вербально – логическое мышление)</w:t>
      </w:r>
      <w:r w:rsidRPr="00C474D9">
        <w:rPr>
          <w:rFonts w:ascii="Times New Roman" w:eastAsia="Calibri" w:hAnsi="Times New Roman" w:cs="Times New Roman"/>
          <w:sz w:val="24"/>
          <w:szCs w:val="24"/>
        </w:rPr>
        <w:t xml:space="preserve">  и уровень </w:t>
      </w:r>
      <w:proofErr w:type="spellStart"/>
      <w:r w:rsidRPr="00C474D9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C474D9">
        <w:rPr>
          <w:rFonts w:ascii="Times New Roman" w:eastAsia="Calibri" w:hAnsi="Times New Roman" w:cs="Times New Roman"/>
          <w:sz w:val="24"/>
          <w:szCs w:val="24"/>
        </w:rPr>
        <w:t xml:space="preserve"> умения решать текстовые задачи.</w:t>
      </w:r>
    </w:p>
    <w:p w:rsidR="0050412D" w:rsidRDefault="00C474D9" w:rsidP="0050412D">
      <w:pPr>
        <w:ind w:left="-567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4D9">
        <w:rPr>
          <w:rFonts w:ascii="Times New Roman" w:eastAsia="Calibri" w:hAnsi="Times New Roman" w:cs="Times New Roman"/>
          <w:sz w:val="24"/>
          <w:szCs w:val="24"/>
        </w:rPr>
        <w:t>Задачи экспериментальной работы:</w:t>
      </w:r>
      <w:r w:rsidR="005041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74D9" w:rsidRDefault="00C474D9" w:rsidP="0050412D">
      <w:pPr>
        <w:ind w:left="-567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4D9">
        <w:rPr>
          <w:rFonts w:ascii="Times New Roman" w:eastAsia="Calibri" w:hAnsi="Times New Roman" w:cs="Times New Roman"/>
          <w:sz w:val="24"/>
          <w:szCs w:val="24"/>
        </w:rPr>
        <w:lastRenderedPageBreak/>
        <w:t>- разработать тестовые задания для проверки усвоения структуры задачи, умения читать задачу и офор</w:t>
      </w:r>
      <w:r>
        <w:rPr>
          <w:rFonts w:ascii="Times New Roman" w:eastAsia="Calibri" w:hAnsi="Times New Roman" w:cs="Times New Roman"/>
          <w:sz w:val="24"/>
          <w:szCs w:val="24"/>
        </w:rPr>
        <w:t>мление её решения</w:t>
      </w:r>
    </w:p>
    <w:p w:rsidR="00C474D9" w:rsidRDefault="00C474D9" w:rsidP="006A7E13">
      <w:pPr>
        <w:ind w:left="-567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разработать тестовые задания</w:t>
      </w:r>
      <w:r w:rsidRPr="00C474D9">
        <w:rPr>
          <w:rFonts w:ascii="Times New Roman" w:eastAsia="Calibri" w:hAnsi="Times New Roman" w:cs="Times New Roman"/>
          <w:sz w:val="24"/>
          <w:szCs w:val="24"/>
        </w:rPr>
        <w:t xml:space="preserve"> для оценивания вербально – л</w:t>
      </w:r>
      <w:r>
        <w:rPr>
          <w:rFonts w:ascii="Times New Roman" w:eastAsia="Calibri" w:hAnsi="Times New Roman" w:cs="Times New Roman"/>
          <w:sz w:val="24"/>
          <w:szCs w:val="24"/>
        </w:rPr>
        <w:t>огического мышления испытуемых</w:t>
      </w:r>
    </w:p>
    <w:p w:rsidR="00495F13" w:rsidRDefault="00495F13" w:rsidP="006A7E13">
      <w:pPr>
        <w:ind w:left="-567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разработать критерии оценивания тестовых заданий</w:t>
      </w:r>
    </w:p>
    <w:p w:rsidR="00C474D9" w:rsidRDefault="00C474D9" w:rsidP="006A7E13">
      <w:pPr>
        <w:ind w:left="-567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выбрать </w:t>
      </w:r>
      <w:r w:rsidRPr="00C474D9">
        <w:rPr>
          <w:rFonts w:ascii="Times New Roman" w:eastAsia="Calibri" w:hAnsi="Times New Roman" w:cs="Times New Roman"/>
          <w:sz w:val="24"/>
          <w:szCs w:val="24"/>
        </w:rPr>
        <w:t xml:space="preserve">методы </w:t>
      </w:r>
      <w:r>
        <w:rPr>
          <w:rFonts w:ascii="Times New Roman" w:eastAsia="Calibri" w:hAnsi="Times New Roman" w:cs="Times New Roman"/>
          <w:sz w:val="24"/>
          <w:szCs w:val="24"/>
        </w:rPr>
        <w:t>математической обработки даны</w:t>
      </w:r>
    </w:p>
    <w:p w:rsidR="00495F13" w:rsidRDefault="00C474D9" w:rsidP="006A7E13">
      <w:pPr>
        <w:ind w:left="-567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База эксперимента - </w:t>
      </w:r>
      <w:r w:rsidRPr="00C474D9">
        <w:rPr>
          <w:rFonts w:ascii="Times New Roman" w:eastAsia="Calibri" w:hAnsi="Times New Roman" w:cs="Times New Roman"/>
          <w:sz w:val="24"/>
          <w:szCs w:val="24"/>
        </w:rPr>
        <w:t>МКОУ «</w:t>
      </w:r>
      <w:proofErr w:type="spellStart"/>
      <w:r w:rsidRPr="00C474D9">
        <w:rPr>
          <w:rFonts w:ascii="Times New Roman" w:eastAsia="Calibri" w:hAnsi="Times New Roman" w:cs="Times New Roman"/>
          <w:sz w:val="24"/>
          <w:szCs w:val="24"/>
        </w:rPr>
        <w:t>Зеленорощинская</w:t>
      </w:r>
      <w:proofErr w:type="spellEnd"/>
      <w:r w:rsidRPr="00C474D9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школа» </w:t>
      </w:r>
      <w:proofErr w:type="spellStart"/>
      <w:r w:rsidRPr="00C474D9">
        <w:rPr>
          <w:rFonts w:ascii="Times New Roman" w:eastAsia="Calibri" w:hAnsi="Times New Roman" w:cs="Times New Roman"/>
          <w:sz w:val="24"/>
          <w:szCs w:val="24"/>
        </w:rPr>
        <w:t>Ребрихинского</w:t>
      </w:r>
      <w:proofErr w:type="spellEnd"/>
      <w:r w:rsidRPr="00C474D9">
        <w:rPr>
          <w:rFonts w:ascii="Times New Roman" w:eastAsia="Calibri" w:hAnsi="Times New Roman" w:cs="Times New Roman"/>
          <w:sz w:val="24"/>
          <w:szCs w:val="24"/>
        </w:rPr>
        <w:t xml:space="preserve"> района Алтайского края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 2 к</w:t>
      </w:r>
      <w:r w:rsidR="00495F13">
        <w:rPr>
          <w:rFonts w:ascii="Times New Roman" w:eastAsia="Calibri" w:hAnsi="Times New Roman" w:cs="Times New Roman"/>
          <w:sz w:val="24"/>
          <w:szCs w:val="24"/>
        </w:rPr>
        <w:t>лассе, обучающиеся по программе математики Истоминой Н.Б.</w:t>
      </w:r>
    </w:p>
    <w:p w:rsidR="00C474D9" w:rsidRDefault="00495F13" w:rsidP="006A7E13">
      <w:pPr>
        <w:ind w:left="-567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Методы исследования – тест, проверяющий умение решать задачи, </w:t>
      </w:r>
      <w:r w:rsidR="007D71E1">
        <w:rPr>
          <w:rFonts w:ascii="Times New Roman" w:eastAsia="Calibri" w:hAnsi="Times New Roman" w:cs="Times New Roman"/>
          <w:sz w:val="24"/>
          <w:szCs w:val="24"/>
        </w:rPr>
        <w:t>методика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оценивания ве</w:t>
      </w:r>
      <w:r w:rsidR="002B1DE3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бально – логического мышления </w:t>
      </w:r>
    </w:p>
    <w:p w:rsidR="0050412D" w:rsidRDefault="0050412D" w:rsidP="0050412D">
      <w:pPr>
        <w:ind w:left="-567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Предлагаемый т</w:t>
      </w:r>
      <w:r w:rsidR="002B1DE3">
        <w:rPr>
          <w:rFonts w:ascii="Times New Roman" w:eastAsia="Calibri" w:hAnsi="Times New Roman" w:cs="Times New Roman"/>
          <w:sz w:val="24"/>
          <w:szCs w:val="24"/>
        </w:rPr>
        <w:t>ест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составлен в соответствии с логикой построения содержания курса математики Истоминой Н.Б.</w:t>
      </w:r>
      <w:r w:rsidR="002B1DE3">
        <w:rPr>
          <w:rFonts w:ascii="Times New Roman" w:eastAsia="Calibri" w:hAnsi="Times New Roman" w:cs="Times New Roman"/>
          <w:sz w:val="24"/>
          <w:szCs w:val="24"/>
        </w:rPr>
        <w:t>,</w:t>
      </w:r>
      <w:r w:rsidR="006A7E13">
        <w:rPr>
          <w:rFonts w:ascii="Times New Roman" w:eastAsia="Calibri" w:hAnsi="Times New Roman" w:cs="Times New Roman"/>
          <w:sz w:val="24"/>
          <w:szCs w:val="24"/>
        </w:rPr>
        <w:t xml:space="preserve"> проверяет усвоение структуры задачи, умение читать задачу и оформлять её решение</w:t>
      </w:r>
      <w:r w:rsidR="00C93639">
        <w:rPr>
          <w:rFonts w:ascii="Times New Roman" w:eastAsia="Calibri" w:hAnsi="Times New Roman" w:cs="Times New Roman"/>
          <w:sz w:val="24"/>
          <w:szCs w:val="24"/>
        </w:rPr>
        <w:t xml:space="preserve">, включает в себя следующие шесть заданий, с выбором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одного </w:t>
      </w:r>
      <w:r w:rsidR="00C93639">
        <w:rPr>
          <w:rFonts w:ascii="Times New Roman" w:eastAsia="Calibri" w:hAnsi="Times New Roman" w:cs="Times New Roman"/>
          <w:sz w:val="24"/>
          <w:szCs w:val="24"/>
        </w:rPr>
        <w:t>правильного ответа</w:t>
      </w:r>
      <w:r>
        <w:rPr>
          <w:rFonts w:ascii="Times New Roman" w:eastAsia="Calibri" w:hAnsi="Times New Roman" w:cs="Times New Roman"/>
          <w:sz w:val="24"/>
          <w:szCs w:val="24"/>
        </w:rPr>
        <w:t>, так как это наиболее доступно детям младшего школьного возраста. На выбор предлагается три ответа, составленных с учетом типичных ошибок и тех трудностей, которые обычно возникают при работе над задачей.</w:t>
      </w:r>
    </w:p>
    <w:p w:rsidR="00C93639" w:rsidRPr="00C93639" w:rsidRDefault="00C93639" w:rsidP="00C93639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639">
        <w:rPr>
          <w:rFonts w:ascii="Times New Roman" w:hAnsi="Times New Roman" w:cs="Times New Roman"/>
          <w:sz w:val="24"/>
          <w:szCs w:val="24"/>
        </w:rPr>
        <w:t>1.Прочитай условие задачи.  В одном грузовом составе 18 вагонов, а в другом 30. Выбери вопрос, на который ты можешь ответить, выполнив арифметическое действие.</w:t>
      </w:r>
    </w:p>
    <w:p w:rsidR="00C93639" w:rsidRPr="00C93639" w:rsidRDefault="00C93639" w:rsidP="00C9363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93639">
        <w:rPr>
          <w:rFonts w:ascii="Times New Roman" w:hAnsi="Times New Roman" w:cs="Times New Roman"/>
          <w:sz w:val="24"/>
          <w:szCs w:val="24"/>
        </w:rPr>
        <w:t> На сколько вагонов больше в пассажирском поезде, чем в грузовом?</w:t>
      </w:r>
    </w:p>
    <w:p w:rsidR="00C93639" w:rsidRPr="00C93639" w:rsidRDefault="00C93639" w:rsidP="00C9363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93639">
        <w:rPr>
          <w:rFonts w:ascii="Times New Roman" w:hAnsi="Times New Roman" w:cs="Times New Roman"/>
          <w:sz w:val="24"/>
          <w:szCs w:val="24"/>
        </w:rPr>
        <w:t> Сколько пассажиров в двух автобусах?</w:t>
      </w:r>
    </w:p>
    <w:p w:rsidR="00C93639" w:rsidRPr="00C93639" w:rsidRDefault="00C93639" w:rsidP="00C9363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93639">
        <w:rPr>
          <w:rFonts w:ascii="Times New Roman" w:hAnsi="Times New Roman" w:cs="Times New Roman"/>
          <w:sz w:val="24"/>
          <w:szCs w:val="24"/>
        </w:rPr>
        <w:t> Сколько вагонов в двух составах?</w:t>
      </w:r>
    </w:p>
    <w:p w:rsidR="00C93639" w:rsidRPr="00C93639" w:rsidRDefault="00C93639" w:rsidP="00C9363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93639" w:rsidRPr="00C93639" w:rsidRDefault="00C93639" w:rsidP="00C9363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93639">
        <w:rPr>
          <w:rFonts w:ascii="Times New Roman" w:hAnsi="Times New Roman" w:cs="Times New Roman"/>
          <w:sz w:val="24"/>
          <w:szCs w:val="24"/>
        </w:rPr>
        <w:t>2. Прочитай задачу.  За рабочую смену часовщик отремонтировал 12 будильников, а его помощник – на 3 будильника меньше. Сколько будильников отремонтировал помощник?  Выбери схему, которая соответствует задаче.</w:t>
      </w:r>
    </w:p>
    <w:p w:rsidR="00C93639" w:rsidRPr="00C93639" w:rsidRDefault="00C93639" w:rsidP="00C9363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93639" w:rsidRPr="00C93639" w:rsidRDefault="00C93639" w:rsidP="00C9363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93639">
        <w:rPr>
          <w:rFonts w:ascii="Times New Roman" w:hAnsi="Times New Roman" w:cs="Times New Roman"/>
          <w:sz w:val="24"/>
          <w:szCs w:val="24"/>
        </w:rPr>
        <w:t> Ч.  ____________________</w:t>
      </w:r>
    </w:p>
    <w:p w:rsidR="00C93639" w:rsidRPr="00C93639" w:rsidRDefault="00C93639" w:rsidP="00C9363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93639" w:rsidRPr="00C93639" w:rsidRDefault="00C93639" w:rsidP="00C9363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93639">
        <w:rPr>
          <w:rFonts w:ascii="Times New Roman" w:hAnsi="Times New Roman" w:cs="Times New Roman"/>
          <w:sz w:val="24"/>
          <w:szCs w:val="24"/>
        </w:rPr>
        <w:t xml:space="preserve">    П.  _________________________</w:t>
      </w:r>
    </w:p>
    <w:p w:rsidR="00C93639" w:rsidRPr="00C93639" w:rsidRDefault="00C93639" w:rsidP="00C9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639" w:rsidRPr="00C93639" w:rsidRDefault="00C93639" w:rsidP="00C9363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93639">
        <w:rPr>
          <w:rFonts w:ascii="Times New Roman" w:hAnsi="Times New Roman" w:cs="Times New Roman"/>
          <w:sz w:val="24"/>
          <w:szCs w:val="24"/>
        </w:rPr>
        <w:t> Ч. __________________________</w:t>
      </w:r>
    </w:p>
    <w:p w:rsidR="00C93639" w:rsidRPr="00C93639" w:rsidRDefault="00C93639" w:rsidP="00C9363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93639" w:rsidRPr="00C93639" w:rsidRDefault="00C93639" w:rsidP="00C9363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93639">
        <w:rPr>
          <w:rFonts w:ascii="Times New Roman" w:hAnsi="Times New Roman" w:cs="Times New Roman"/>
          <w:sz w:val="24"/>
          <w:szCs w:val="24"/>
        </w:rPr>
        <w:t xml:space="preserve">    П._____</w:t>
      </w:r>
    </w:p>
    <w:p w:rsidR="00C93639" w:rsidRPr="00C93639" w:rsidRDefault="00C93639" w:rsidP="00C9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639" w:rsidRPr="00C93639" w:rsidRDefault="00C93639" w:rsidP="00C9363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93639">
        <w:rPr>
          <w:rFonts w:ascii="Times New Roman" w:hAnsi="Times New Roman" w:cs="Times New Roman"/>
          <w:sz w:val="24"/>
          <w:szCs w:val="24"/>
        </w:rPr>
        <w:t> Ч. _________________________</w:t>
      </w:r>
    </w:p>
    <w:p w:rsidR="00C93639" w:rsidRPr="00C93639" w:rsidRDefault="00C93639" w:rsidP="00C9363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9363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3639" w:rsidRPr="00C93639" w:rsidRDefault="00C93639" w:rsidP="00C9363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93639">
        <w:rPr>
          <w:rFonts w:ascii="Times New Roman" w:hAnsi="Times New Roman" w:cs="Times New Roman"/>
          <w:sz w:val="24"/>
          <w:szCs w:val="24"/>
        </w:rPr>
        <w:t xml:space="preserve">    П. ____________________</w:t>
      </w:r>
    </w:p>
    <w:p w:rsidR="00C93639" w:rsidRPr="00C93639" w:rsidRDefault="00C93639" w:rsidP="00C9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639" w:rsidRPr="00C93639" w:rsidRDefault="00C93639" w:rsidP="00C9363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93639">
        <w:rPr>
          <w:rFonts w:ascii="Times New Roman" w:hAnsi="Times New Roman" w:cs="Times New Roman"/>
          <w:sz w:val="24"/>
          <w:szCs w:val="24"/>
        </w:rPr>
        <w:t>3. Прочитай задачу.  Толя нашёл 9 грибов, Алёша – 8, а Серёжа – 12 грибов. На сколько больше грибов нашёл Серёжа, чем Алёша? Выбери  выражение для ответа  на вопрос задачи.</w:t>
      </w:r>
    </w:p>
    <w:p w:rsidR="00C93639" w:rsidRPr="00C93639" w:rsidRDefault="00C93639" w:rsidP="00C9363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93639" w:rsidRPr="00C93639" w:rsidRDefault="00C93639" w:rsidP="00C9363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93639">
        <w:rPr>
          <w:rFonts w:ascii="Times New Roman" w:hAnsi="Times New Roman" w:cs="Times New Roman"/>
          <w:sz w:val="24"/>
          <w:szCs w:val="24"/>
        </w:rPr>
        <w:t>  12 – 9</w:t>
      </w:r>
    </w:p>
    <w:p w:rsidR="00C93639" w:rsidRPr="00C93639" w:rsidRDefault="00C93639" w:rsidP="00C9363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93639">
        <w:rPr>
          <w:rFonts w:ascii="Times New Roman" w:hAnsi="Times New Roman" w:cs="Times New Roman"/>
          <w:sz w:val="24"/>
          <w:szCs w:val="24"/>
        </w:rPr>
        <w:t>  12 - 8</w:t>
      </w:r>
    </w:p>
    <w:p w:rsidR="00C93639" w:rsidRPr="00C93639" w:rsidRDefault="00C93639" w:rsidP="00C9363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93639">
        <w:rPr>
          <w:rFonts w:ascii="Times New Roman" w:hAnsi="Times New Roman" w:cs="Times New Roman"/>
          <w:sz w:val="24"/>
          <w:szCs w:val="24"/>
        </w:rPr>
        <w:lastRenderedPageBreak/>
        <w:t>  12 +8</w:t>
      </w:r>
    </w:p>
    <w:p w:rsidR="00C93639" w:rsidRPr="00C93639" w:rsidRDefault="00C93639" w:rsidP="00C9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639" w:rsidRPr="00C93639" w:rsidRDefault="00C93639" w:rsidP="00C9363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93639">
        <w:rPr>
          <w:rFonts w:ascii="Times New Roman" w:hAnsi="Times New Roman" w:cs="Times New Roman"/>
          <w:sz w:val="24"/>
          <w:szCs w:val="24"/>
        </w:rPr>
        <w:t>4.  Прочитай задачу.  У дедушки 10 кроликов. Из них 7 кроликов белые, а остальные чёрные. Сколько чёрных кроликов у дедушки? Выбери ответ на вопрос задачи.</w:t>
      </w:r>
    </w:p>
    <w:p w:rsidR="00C93639" w:rsidRPr="00C93639" w:rsidRDefault="00C93639" w:rsidP="00C9363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93639" w:rsidRPr="00C93639" w:rsidRDefault="00C93639" w:rsidP="00C9363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93639">
        <w:rPr>
          <w:rFonts w:ascii="Times New Roman" w:hAnsi="Times New Roman" w:cs="Times New Roman"/>
          <w:sz w:val="24"/>
          <w:szCs w:val="24"/>
        </w:rPr>
        <w:t> 4 кролика</w:t>
      </w:r>
    </w:p>
    <w:p w:rsidR="00C93639" w:rsidRPr="00C93639" w:rsidRDefault="00C93639" w:rsidP="00C9363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93639">
        <w:rPr>
          <w:rFonts w:ascii="Times New Roman" w:hAnsi="Times New Roman" w:cs="Times New Roman"/>
          <w:sz w:val="24"/>
          <w:szCs w:val="24"/>
        </w:rPr>
        <w:t> 5 кроликов</w:t>
      </w:r>
    </w:p>
    <w:p w:rsidR="00C93639" w:rsidRPr="00C93639" w:rsidRDefault="00C93639" w:rsidP="00C9363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93639">
        <w:rPr>
          <w:rFonts w:ascii="Times New Roman" w:hAnsi="Times New Roman" w:cs="Times New Roman"/>
          <w:sz w:val="24"/>
          <w:szCs w:val="24"/>
        </w:rPr>
        <w:t> 3 кролика</w:t>
      </w:r>
    </w:p>
    <w:p w:rsidR="00C93639" w:rsidRPr="00C93639" w:rsidRDefault="00C93639" w:rsidP="00C9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639" w:rsidRPr="00C93639" w:rsidRDefault="00C93639" w:rsidP="00C9363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93639">
        <w:rPr>
          <w:rFonts w:ascii="Times New Roman" w:hAnsi="Times New Roman" w:cs="Times New Roman"/>
          <w:sz w:val="24"/>
          <w:szCs w:val="24"/>
        </w:rPr>
        <w:t>5. Прочитай задачу.  Когда первоклассники развесили в парке 5 кормушек для птиц, им осталось повесить ещё 4 кормушки. Сколько кормушек  должны развесить первоклассники? Выбери ответ на вопрос задачи.</w:t>
      </w:r>
    </w:p>
    <w:p w:rsidR="00C93639" w:rsidRPr="00C93639" w:rsidRDefault="00C93639" w:rsidP="00C9363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93639" w:rsidRPr="00C93639" w:rsidRDefault="00C93639" w:rsidP="00C9363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93639">
        <w:rPr>
          <w:rFonts w:ascii="Times New Roman" w:hAnsi="Times New Roman" w:cs="Times New Roman"/>
          <w:sz w:val="24"/>
          <w:szCs w:val="24"/>
        </w:rPr>
        <w:t> 10 кормушек</w:t>
      </w:r>
    </w:p>
    <w:p w:rsidR="00C93639" w:rsidRPr="00C93639" w:rsidRDefault="00C93639" w:rsidP="00C9363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93639">
        <w:rPr>
          <w:rFonts w:ascii="Times New Roman" w:hAnsi="Times New Roman" w:cs="Times New Roman"/>
          <w:sz w:val="24"/>
          <w:szCs w:val="24"/>
        </w:rPr>
        <w:t> 9 птиц</w:t>
      </w:r>
    </w:p>
    <w:p w:rsidR="00C93639" w:rsidRPr="00C93639" w:rsidRDefault="00C93639" w:rsidP="00C9363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93639">
        <w:rPr>
          <w:rFonts w:ascii="Times New Roman" w:hAnsi="Times New Roman" w:cs="Times New Roman"/>
          <w:sz w:val="24"/>
          <w:szCs w:val="24"/>
        </w:rPr>
        <w:t> 9 кормушек</w:t>
      </w:r>
    </w:p>
    <w:p w:rsidR="00C93639" w:rsidRPr="00C93639" w:rsidRDefault="00C93639" w:rsidP="00C9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639" w:rsidRPr="00C93639" w:rsidRDefault="00C93639" w:rsidP="00C9363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93639">
        <w:rPr>
          <w:rFonts w:ascii="Times New Roman" w:hAnsi="Times New Roman" w:cs="Times New Roman"/>
          <w:sz w:val="24"/>
          <w:szCs w:val="24"/>
        </w:rPr>
        <w:t>6. Прочитай задачу.  В магазин привезли 60 пакетов с молоком, а с кефиром – на 10 пакетов больше. Сколько пакетов с кефиром привезли в магазин?  Выбери решение задачи.</w:t>
      </w:r>
    </w:p>
    <w:p w:rsidR="00C93639" w:rsidRPr="00C93639" w:rsidRDefault="00C93639" w:rsidP="00C9363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93639" w:rsidRPr="00C93639" w:rsidRDefault="00C93639" w:rsidP="00C9363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93639">
        <w:rPr>
          <w:rFonts w:ascii="Times New Roman" w:hAnsi="Times New Roman" w:cs="Times New Roman"/>
          <w:sz w:val="24"/>
          <w:szCs w:val="24"/>
        </w:rPr>
        <w:t> 60 + 10 = 80 (пакетов)</w:t>
      </w:r>
    </w:p>
    <w:p w:rsidR="00C93639" w:rsidRPr="00C93639" w:rsidRDefault="00C93639" w:rsidP="00C9363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93639">
        <w:rPr>
          <w:rFonts w:ascii="Times New Roman" w:hAnsi="Times New Roman" w:cs="Times New Roman"/>
          <w:sz w:val="24"/>
          <w:szCs w:val="24"/>
        </w:rPr>
        <w:t> 60 – 10 = 50 (пакетов)</w:t>
      </w:r>
    </w:p>
    <w:p w:rsidR="00C93639" w:rsidRPr="00C93639" w:rsidRDefault="00C93639" w:rsidP="00C9363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93639">
        <w:rPr>
          <w:rFonts w:ascii="Times New Roman" w:hAnsi="Times New Roman" w:cs="Times New Roman"/>
          <w:sz w:val="24"/>
          <w:szCs w:val="24"/>
        </w:rPr>
        <w:t> 60 + 10 = 70 (пакетов)</w:t>
      </w:r>
    </w:p>
    <w:p w:rsidR="002B1DE3" w:rsidRDefault="002B1DE3" w:rsidP="006A7E13">
      <w:pPr>
        <w:ind w:left="-567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1927" w:rsidRDefault="00C93639" w:rsidP="003D4471">
      <w:pPr>
        <w:ind w:left="-567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Каждому ребенку раздаются индивидуальные </w:t>
      </w:r>
      <w:r w:rsidR="0050412D">
        <w:rPr>
          <w:rFonts w:ascii="Times New Roman" w:eastAsia="Calibri" w:hAnsi="Times New Roman" w:cs="Times New Roman"/>
          <w:sz w:val="24"/>
          <w:szCs w:val="24"/>
        </w:rPr>
        <w:t>бланки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заданиями, которые выполняют учащиеся затрачивая время, которое ему необходимо для выполнения задания.</w:t>
      </w:r>
      <w:r w:rsidR="003D44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2F94">
        <w:rPr>
          <w:rFonts w:ascii="Times New Roman" w:eastAsia="Calibri" w:hAnsi="Times New Roman" w:cs="Times New Roman"/>
          <w:sz w:val="24"/>
          <w:szCs w:val="24"/>
        </w:rPr>
        <w:t>Выполнение задания оценивается в баллах в соответствии с ключом: 1) 3</w:t>
      </w:r>
      <w:r w:rsidR="00277191">
        <w:rPr>
          <w:rFonts w:ascii="Times New Roman" w:eastAsia="Calibri" w:hAnsi="Times New Roman" w:cs="Times New Roman"/>
          <w:sz w:val="24"/>
          <w:szCs w:val="24"/>
        </w:rPr>
        <w:t xml:space="preserve"> – 2 балла</w:t>
      </w:r>
      <w:r w:rsidR="00152F94">
        <w:rPr>
          <w:rFonts w:ascii="Times New Roman" w:eastAsia="Calibri" w:hAnsi="Times New Roman" w:cs="Times New Roman"/>
          <w:sz w:val="24"/>
          <w:szCs w:val="24"/>
        </w:rPr>
        <w:t xml:space="preserve">; 2) </w:t>
      </w:r>
      <w:r w:rsidR="00277191">
        <w:rPr>
          <w:rFonts w:ascii="Times New Roman" w:eastAsia="Calibri" w:hAnsi="Times New Roman" w:cs="Times New Roman"/>
          <w:sz w:val="24"/>
          <w:szCs w:val="24"/>
        </w:rPr>
        <w:t xml:space="preserve">3 – 3 балла; 3) 2 – 2 балла; 4) 3 -1 балл; 5) 3 – 1 балл; 6) 3 - 2 балла; - </w:t>
      </w:r>
      <w:r w:rsidR="00152F94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="00277191">
        <w:rPr>
          <w:rFonts w:ascii="Times New Roman" w:eastAsia="Calibri" w:hAnsi="Times New Roman" w:cs="Times New Roman"/>
          <w:sz w:val="24"/>
          <w:szCs w:val="24"/>
        </w:rPr>
        <w:t xml:space="preserve">каждый </w:t>
      </w:r>
      <w:r w:rsidR="00152F94">
        <w:rPr>
          <w:rFonts w:ascii="Times New Roman" w:eastAsia="Calibri" w:hAnsi="Times New Roman" w:cs="Times New Roman"/>
          <w:sz w:val="24"/>
          <w:szCs w:val="24"/>
        </w:rPr>
        <w:t>неправильный</w:t>
      </w:r>
      <w:r w:rsidR="00277191">
        <w:rPr>
          <w:rFonts w:ascii="Times New Roman" w:eastAsia="Calibri" w:hAnsi="Times New Roman" w:cs="Times New Roman"/>
          <w:sz w:val="24"/>
          <w:szCs w:val="24"/>
        </w:rPr>
        <w:t xml:space="preserve"> ответ </w:t>
      </w:r>
      <w:r w:rsidR="00152F94">
        <w:rPr>
          <w:rFonts w:ascii="Times New Roman" w:eastAsia="Calibri" w:hAnsi="Times New Roman" w:cs="Times New Roman"/>
          <w:sz w:val="24"/>
          <w:szCs w:val="24"/>
        </w:rPr>
        <w:t xml:space="preserve"> – 0</w:t>
      </w:r>
      <w:r w:rsidR="00277191">
        <w:rPr>
          <w:rFonts w:ascii="Times New Roman" w:eastAsia="Calibri" w:hAnsi="Times New Roman" w:cs="Times New Roman"/>
          <w:sz w:val="24"/>
          <w:szCs w:val="24"/>
        </w:rPr>
        <w:t xml:space="preserve"> баллов</w:t>
      </w:r>
      <w:r w:rsidR="00152F94">
        <w:rPr>
          <w:rFonts w:ascii="Times New Roman" w:eastAsia="Calibri" w:hAnsi="Times New Roman" w:cs="Times New Roman"/>
          <w:sz w:val="24"/>
          <w:szCs w:val="24"/>
        </w:rPr>
        <w:t>.</w:t>
      </w:r>
      <w:r w:rsidR="002771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2F94" w:rsidRPr="001B0B6A" w:rsidRDefault="00152F94" w:rsidP="003D4471">
      <w:pPr>
        <w:ind w:left="-567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471" w:rsidRPr="003D4471" w:rsidRDefault="007D71E1" w:rsidP="003D4471">
      <w:pPr>
        <w:ind w:left="-567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471">
        <w:rPr>
          <w:rFonts w:ascii="Times New Roman" w:eastAsia="Calibri" w:hAnsi="Times New Roman" w:cs="Times New Roman"/>
          <w:sz w:val="24"/>
          <w:szCs w:val="24"/>
        </w:rPr>
        <w:t xml:space="preserve">Для проведения оценки вербального исследования используется методика «Исключение слов», позволяющей оценить способности испытуемого к обобщению и выделению существенных признаков. </w:t>
      </w:r>
      <w:r w:rsidR="0050412D" w:rsidRPr="003D4471">
        <w:rPr>
          <w:rFonts w:ascii="Times New Roman" w:eastAsia="Calibri" w:hAnsi="Times New Roman" w:cs="Times New Roman"/>
          <w:sz w:val="24"/>
          <w:szCs w:val="24"/>
        </w:rPr>
        <w:t>Цель данной методики: оценка способности к обобщению и выделению существенных признаков. Данная методика решает задачу исследования индивидуальных особенностей обобщения понятий и вывести средне групповую норму. Инструменты мето</w:t>
      </w:r>
      <w:r w:rsidRPr="003D4471">
        <w:rPr>
          <w:rFonts w:ascii="Times New Roman" w:eastAsia="Calibri" w:hAnsi="Times New Roman" w:cs="Times New Roman"/>
          <w:sz w:val="24"/>
          <w:szCs w:val="24"/>
        </w:rPr>
        <w:t>дик</w:t>
      </w:r>
      <w:r w:rsidR="0050412D" w:rsidRPr="003D4471">
        <w:rPr>
          <w:rFonts w:ascii="Times New Roman" w:eastAsia="Calibri" w:hAnsi="Times New Roman" w:cs="Times New Roman"/>
          <w:sz w:val="24"/>
          <w:szCs w:val="24"/>
        </w:rPr>
        <w:t>и</w:t>
      </w:r>
      <w:r w:rsidRPr="003D4471">
        <w:rPr>
          <w:rFonts w:ascii="Times New Roman" w:eastAsia="Calibri" w:hAnsi="Times New Roman" w:cs="Times New Roman"/>
          <w:sz w:val="24"/>
          <w:szCs w:val="24"/>
        </w:rPr>
        <w:t xml:space="preserve"> со</w:t>
      </w:r>
      <w:r w:rsidR="0050412D" w:rsidRPr="003D4471">
        <w:rPr>
          <w:rFonts w:ascii="Times New Roman" w:eastAsia="Calibri" w:hAnsi="Times New Roman" w:cs="Times New Roman"/>
          <w:sz w:val="24"/>
          <w:szCs w:val="24"/>
        </w:rPr>
        <w:t xml:space="preserve">держат </w:t>
      </w:r>
      <w:r w:rsidR="003D4471" w:rsidRPr="003D4471">
        <w:rPr>
          <w:rFonts w:ascii="Times New Roman" w:eastAsia="Calibri" w:hAnsi="Times New Roman" w:cs="Times New Roman"/>
          <w:sz w:val="24"/>
          <w:szCs w:val="24"/>
        </w:rPr>
        <w:t xml:space="preserve">секундомер, </w:t>
      </w:r>
      <w:r w:rsidR="0050412D" w:rsidRPr="003D4471">
        <w:rPr>
          <w:rFonts w:ascii="Times New Roman" w:eastAsia="Calibri" w:hAnsi="Times New Roman" w:cs="Times New Roman"/>
          <w:sz w:val="24"/>
          <w:szCs w:val="24"/>
        </w:rPr>
        <w:t>бланк методики</w:t>
      </w:r>
      <w:r w:rsidRPr="003D4471">
        <w:rPr>
          <w:rFonts w:ascii="Times New Roman" w:eastAsia="Calibri" w:hAnsi="Times New Roman" w:cs="Times New Roman"/>
          <w:sz w:val="24"/>
          <w:szCs w:val="24"/>
        </w:rPr>
        <w:t xml:space="preserve"> из пятнадцати серий, в каждой серии содержится по четыре слова</w:t>
      </w:r>
      <w:r w:rsidR="003D4471" w:rsidRPr="003D4471">
        <w:rPr>
          <w:rFonts w:ascii="Times New Roman" w:eastAsia="Calibri" w:hAnsi="Times New Roman" w:cs="Times New Roman"/>
          <w:sz w:val="24"/>
          <w:szCs w:val="24"/>
        </w:rPr>
        <w:t>:</w:t>
      </w:r>
      <w:r w:rsidRPr="003D44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4471" w:rsidRDefault="003D4471" w:rsidP="003D4471">
      <w:pPr>
        <w:pStyle w:val="a3"/>
        <w:numPr>
          <w:ilvl w:val="0"/>
          <w:numId w:val="7"/>
        </w:numPr>
        <w:spacing w:after="100" w:afterAutospacing="1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3D4471">
        <w:rPr>
          <w:rFonts w:ascii="Times New Roman" w:hAnsi="Times New Roman" w:cs="Times New Roman"/>
          <w:sz w:val="24"/>
          <w:szCs w:val="24"/>
        </w:rPr>
        <w:t>Книга, портфель, чемодан, кошелёк</w:t>
      </w:r>
    </w:p>
    <w:p w:rsidR="003D4471" w:rsidRDefault="003D4471" w:rsidP="003D4471">
      <w:pPr>
        <w:pStyle w:val="a3"/>
        <w:numPr>
          <w:ilvl w:val="0"/>
          <w:numId w:val="7"/>
        </w:numPr>
        <w:spacing w:after="100" w:afterAutospacing="1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3D4471">
        <w:rPr>
          <w:rFonts w:ascii="Times New Roman" w:hAnsi="Times New Roman" w:cs="Times New Roman"/>
          <w:sz w:val="24"/>
          <w:szCs w:val="24"/>
        </w:rPr>
        <w:t xml:space="preserve"> Печка, керосинка, свеча, электроплитка</w:t>
      </w:r>
    </w:p>
    <w:p w:rsidR="003D4471" w:rsidRDefault="003D4471" w:rsidP="003D4471">
      <w:pPr>
        <w:pStyle w:val="a3"/>
        <w:numPr>
          <w:ilvl w:val="0"/>
          <w:numId w:val="7"/>
        </w:numPr>
        <w:spacing w:after="100" w:afterAutospacing="1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3D4471">
        <w:rPr>
          <w:rFonts w:ascii="Times New Roman" w:hAnsi="Times New Roman" w:cs="Times New Roman"/>
          <w:sz w:val="24"/>
          <w:szCs w:val="24"/>
        </w:rPr>
        <w:t xml:space="preserve"> Часы, очки, весы, термометр</w:t>
      </w:r>
    </w:p>
    <w:p w:rsidR="003D4471" w:rsidRDefault="003D4471" w:rsidP="003D4471">
      <w:pPr>
        <w:pStyle w:val="a3"/>
        <w:numPr>
          <w:ilvl w:val="0"/>
          <w:numId w:val="7"/>
        </w:numPr>
        <w:spacing w:after="100" w:afterAutospacing="1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3D4471">
        <w:rPr>
          <w:rFonts w:ascii="Times New Roman" w:hAnsi="Times New Roman" w:cs="Times New Roman"/>
          <w:sz w:val="24"/>
          <w:szCs w:val="24"/>
        </w:rPr>
        <w:t xml:space="preserve"> Лодка, тачка, мотоцикл, велосипед</w:t>
      </w:r>
    </w:p>
    <w:p w:rsidR="003D4471" w:rsidRDefault="003D4471" w:rsidP="003D4471">
      <w:pPr>
        <w:pStyle w:val="a3"/>
        <w:numPr>
          <w:ilvl w:val="0"/>
          <w:numId w:val="7"/>
        </w:numPr>
        <w:spacing w:after="100" w:afterAutospacing="1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3D4471">
        <w:rPr>
          <w:rFonts w:ascii="Times New Roman" w:hAnsi="Times New Roman" w:cs="Times New Roman"/>
          <w:sz w:val="24"/>
          <w:szCs w:val="24"/>
        </w:rPr>
        <w:t xml:space="preserve"> Самолёт, гвоздь, пчела, вентилятор</w:t>
      </w:r>
    </w:p>
    <w:p w:rsidR="003D4471" w:rsidRDefault="003D4471" w:rsidP="003D4471">
      <w:pPr>
        <w:pStyle w:val="a3"/>
        <w:numPr>
          <w:ilvl w:val="0"/>
          <w:numId w:val="7"/>
        </w:numPr>
        <w:spacing w:after="100" w:afterAutospacing="1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3D4471">
        <w:rPr>
          <w:rFonts w:ascii="Times New Roman" w:hAnsi="Times New Roman" w:cs="Times New Roman"/>
          <w:sz w:val="24"/>
          <w:szCs w:val="24"/>
        </w:rPr>
        <w:t xml:space="preserve"> Бабочка, штангенциркуль, весы, ножницы</w:t>
      </w:r>
    </w:p>
    <w:p w:rsidR="003D4471" w:rsidRDefault="003D4471" w:rsidP="003D4471">
      <w:pPr>
        <w:pStyle w:val="a3"/>
        <w:numPr>
          <w:ilvl w:val="0"/>
          <w:numId w:val="7"/>
        </w:numPr>
        <w:spacing w:after="100" w:afterAutospacing="1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3D4471">
        <w:rPr>
          <w:rFonts w:ascii="Times New Roman" w:hAnsi="Times New Roman" w:cs="Times New Roman"/>
          <w:sz w:val="24"/>
          <w:szCs w:val="24"/>
        </w:rPr>
        <w:t xml:space="preserve"> Дерево, этажерка, метла, вилка</w:t>
      </w:r>
    </w:p>
    <w:p w:rsidR="003D4471" w:rsidRDefault="003D4471" w:rsidP="003D4471">
      <w:pPr>
        <w:pStyle w:val="a3"/>
        <w:numPr>
          <w:ilvl w:val="0"/>
          <w:numId w:val="7"/>
        </w:numPr>
        <w:spacing w:after="100" w:afterAutospacing="1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3D4471">
        <w:rPr>
          <w:rFonts w:ascii="Times New Roman" w:hAnsi="Times New Roman" w:cs="Times New Roman"/>
          <w:sz w:val="24"/>
          <w:szCs w:val="24"/>
        </w:rPr>
        <w:t xml:space="preserve"> Дедушка, учитель, папа, мама</w:t>
      </w:r>
    </w:p>
    <w:p w:rsidR="003D4471" w:rsidRPr="003D4471" w:rsidRDefault="003D4471" w:rsidP="003D4471">
      <w:pPr>
        <w:pStyle w:val="a3"/>
        <w:numPr>
          <w:ilvl w:val="0"/>
          <w:numId w:val="7"/>
        </w:numPr>
        <w:spacing w:after="100" w:afterAutospacing="1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3D4471">
        <w:rPr>
          <w:rFonts w:ascii="Times New Roman" w:hAnsi="Times New Roman" w:cs="Times New Roman"/>
          <w:sz w:val="24"/>
          <w:szCs w:val="24"/>
        </w:rPr>
        <w:t>Иней, пыль, дождь, роса</w:t>
      </w:r>
    </w:p>
    <w:p w:rsidR="003D4471" w:rsidRPr="003D4471" w:rsidRDefault="003D4471" w:rsidP="003D4471">
      <w:pPr>
        <w:pStyle w:val="a3"/>
        <w:spacing w:after="100" w:afterAutospacing="1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D4471">
        <w:rPr>
          <w:rFonts w:ascii="Times New Roman" w:hAnsi="Times New Roman" w:cs="Times New Roman"/>
          <w:sz w:val="24"/>
          <w:szCs w:val="24"/>
        </w:rPr>
        <w:t>10)Вода, ветер, уголь, трава</w:t>
      </w:r>
    </w:p>
    <w:p w:rsidR="003D4471" w:rsidRPr="003D4471" w:rsidRDefault="003D4471" w:rsidP="003D4471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D4471">
        <w:rPr>
          <w:rFonts w:ascii="Times New Roman" w:hAnsi="Times New Roman" w:cs="Times New Roman"/>
          <w:sz w:val="24"/>
          <w:szCs w:val="24"/>
        </w:rPr>
        <w:t>11)Яблоко, книга, шуба, роза</w:t>
      </w:r>
    </w:p>
    <w:p w:rsidR="003D4471" w:rsidRPr="003D4471" w:rsidRDefault="003D4471" w:rsidP="003D4471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D4471">
        <w:rPr>
          <w:rFonts w:ascii="Times New Roman" w:hAnsi="Times New Roman" w:cs="Times New Roman"/>
          <w:sz w:val="24"/>
          <w:szCs w:val="24"/>
        </w:rPr>
        <w:t>12)Молоко, сливки, сыр, хлеб</w:t>
      </w:r>
    </w:p>
    <w:p w:rsidR="003D4471" w:rsidRPr="003D4471" w:rsidRDefault="003D4471" w:rsidP="003D4471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D4471">
        <w:rPr>
          <w:rFonts w:ascii="Times New Roman" w:hAnsi="Times New Roman" w:cs="Times New Roman"/>
          <w:sz w:val="24"/>
          <w:szCs w:val="24"/>
        </w:rPr>
        <w:lastRenderedPageBreak/>
        <w:t>13)Берёза, сосна, ягода, дуб</w:t>
      </w:r>
    </w:p>
    <w:p w:rsidR="003D4471" w:rsidRPr="003D4471" w:rsidRDefault="003D4471" w:rsidP="003D4471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D4471">
        <w:rPr>
          <w:rFonts w:ascii="Times New Roman" w:hAnsi="Times New Roman" w:cs="Times New Roman"/>
          <w:sz w:val="24"/>
          <w:szCs w:val="24"/>
        </w:rPr>
        <w:t>14)Минута, секунда, час, вечер</w:t>
      </w:r>
    </w:p>
    <w:p w:rsidR="003D4471" w:rsidRPr="003D4471" w:rsidRDefault="003D4471" w:rsidP="003D4471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D4471">
        <w:rPr>
          <w:rFonts w:ascii="Times New Roman" w:hAnsi="Times New Roman" w:cs="Times New Roman"/>
          <w:sz w:val="24"/>
          <w:szCs w:val="24"/>
        </w:rPr>
        <w:t>15) Василий, Федор, Семён, Иванов</w:t>
      </w:r>
    </w:p>
    <w:p w:rsidR="003D4471" w:rsidRDefault="007D71E1" w:rsidP="003D4471">
      <w:pPr>
        <w:ind w:left="-567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3D4471">
        <w:rPr>
          <w:rFonts w:ascii="Times New Roman" w:eastAsia="Calibri" w:hAnsi="Times New Roman" w:cs="Times New Roman"/>
          <w:sz w:val="24"/>
          <w:szCs w:val="24"/>
        </w:rPr>
        <w:t>протокол исследования</w:t>
      </w:r>
      <w:r w:rsidR="00152F94">
        <w:rPr>
          <w:rFonts w:ascii="Times New Roman" w:eastAsia="Calibri" w:hAnsi="Times New Roman" w:cs="Times New Roman"/>
          <w:sz w:val="24"/>
          <w:szCs w:val="24"/>
        </w:rPr>
        <w:t xml:space="preserve"> заполняется по таблице 1</w:t>
      </w:r>
      <w:r w:rsidR="003D447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52F94" w:rsidRDefault="00152F94" w:rsidP="00152F94">
      <w:pPr>
        <w:ind w:left="-567" w:firstLine="141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1.</w:t>
      </w:r>
    </w:p>
    <w:p w:rsidR="00152F94" w:rsidRDefault="00152F94" w:rsidP="00152F94">
      <w:pPr>
        <w:ind w:left="-567" w:firstLine="14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исследования вербально – логического мышления</w:t>
      </w:r>
    </w:p>
    <w:tbl>
      <w:tblPr>
        <w:tblStyle w:val="a4"/>
        <w:tblW w:w="0" w:type="auto"/>
        <w:tblInd w:w="-567" w:type="dxa"/>
        <w:tblLook w:val="04A0"/>
      </w:tblPr>
      <w:tblGrid>
        <w:gridCol w:w="2093"/>
        <w:gridCol w:w="4381"/>
        <w:gridCol w:w="3238"/>
      </w:tblGrid>
      <w:tr w:rsidR="00DB1927" w:rsidTr="00DB1927">
        <w:tc>
          <w:tcPr>
            <w:tcW w:w="2093" w:type="dxa"/>
          </w:tcPr>
          <w:p w:rsidR="00DB1927" w:rsidRDefault="00DB1927" w:rsidP="003D44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серии</w:t>
            </w:r>
          </w:p>
        </w:tc>
        <w:tc>
          <w:tcPr>
            <w:tcW w:w="4381" w:type="dxa"/>
          </w:tcPr>
          <w:p w:rsidR="00DB1927" w:rsidRDefault="00DB1927" w:rsidP="003D44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 выполнения задания</w:t>
            </w:r>
          </w:p>
        </w:tc>
        <w:tc>
          <w:tcPr>
            <w:tcW w:w="3238" w:type="dxa"/>
          </w:tcPr>
          <w:p w:rsidR="00DB1927" w:rsidRDefault="00DB1927" w:rsidP="003D44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DB1927" w:rsidTr="00DB1927">
        <w:tc>
          <w:tcPr>
            <w:tcW w:w="2093" w:type="dxa"/>
          </w:tcPr>
          <w:p w:rsidR="00DB1927" w:rsidRDefault="00DB1927" w:rsidP="003D44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DB1927" w:rsidRDefault="00DB1927" w:rsidP="003D44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DB1927" w:rsidRDefault="00DB1927" w:rsidP="003D44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1927" w:rsidTr="00DB1927">
        <w:tc>
          <w:tcPr>
            <w:tcW w:w="2093" w:type="dxa"/>
          </w:tcPr>
          <w:p w:rsidR="00DB1927" w:rsidRDefault="00DB1927" w:rsidP="003D44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DB1927" w:rsidRDefault="00DB1927" w:rsidP="003D44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DB1927" w:rsidRDefault="00DB1927" w:rsidP="003D44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1927" w:rsidTr="00DB1927">
        <w:tc>
          <w:tcPr>
            <w:tcW w:w="2093" w:type="dxa"/>
          </w:tcPr>
          <w:p w:rsidR="00DB1927" w:rsidRDefault="00DB1927" w:rsidP="003D44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1" w:type="dxa"/>
          </w:tcPr>
          <w:p w:rsidR="00DB1927" w:rsidRDefault="00DB1927" w:rsidP="003D44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DB1927" w:rsidRDefault="00DB1927" w:rsidP="003D44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90D04" w:rsidRDefault="00790D04" w:rsidP="003D4471">
      <w:pPr>
        <w:ind w:left="-567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2F94" w:rsidRDefault="007D71E1" w:rsidP="007647CC">
      <w:pPr>
        <w:ind w:left="-567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Исследование проходит индивидуально, начинается с инструкции: «Три из четырех слов в каждой серии являются в какой – то мере однородными понятиями и могут быть объединены по общему для них признаку, а одно слово не соответствует этим требованиям и должно быть исключено. Зачеркни слово, которое не подходит по смыслу к данному ряду. Выполнять задание нужно быстро и без ошибок» </w:t>
      </w:r>
      <w:r w:rsidR="007647CC">
        <w:rPr>
          <w:rFonts w:ascii="Times New Roman" w:eastAsia="Calibri" w:hAnsi="Times New Roman" w:cs="Times New Roman"/>
          <w:sz w:val="24"/>
          <w:szCs w:val="24"/>
        </w:rPr>
        <w:t xml:space="preserve">Если испытуемый не усвоил инструкцию, то предлагается один – два примера, но не из экспериментальной карточки и решается вместе со взрослым. Убедившись, что принцип работы понятен, предлагается самостоятельное выполнение задания – вычеркнуть на бланке подлежащие исключению слова. Взрослый фиксирует время и правильность выполнения задания в протоколе. </w:t>
      </w:r>
      <w:r w:rsidR="00DB1927">
        <w:rPr>
          <w:rFonts w:ascii="Times New Roman" w:eastAsia="Calibri" w:hAnsi="Times New Roman" w:cs="Times New Roman"/>
          <w:sz w:val="24"/>
          <w:szCs w:val="24"/>
        </w:rPr>
        <w:t>Выполнение задания оценивается в баллах в соответствии с ключом:</w:t>
      </w:r>
      <w:r w:rsidR="00152F94">
        <w:rPr>
          <w:rFonts w:ascii="Times New Roman" w:eastAsia="Calibri" w:hAnsi="Times New Roman" w:cs="Times New Roman"/>
          <w:sz w:val="24"/>
          <w:szCs w:val="24"/>
        </w:rPr>
        <w:t xml:space="preserve"> 1) книга; 2) свеча; 3) очки; 4) лодка; 5) пчела; 6) бабочка; 7) дерево; 8) учитель; 9) пыль; 10) ветер; 11) яблоко; 12) хлеб; 13) ягода; 14) вечер; 15) Иванов - </w:t>
      </w:r>
      <w:r w:rsidR="00DB1927">
        <w:rPr>
          <w:rFonts w:ascii="Times New Roman" w:eastAsia="Calibri" w:hAnsi="Times New Roman" w:cs="Times New Roman"/>
          <w:sz w:val="24"/>
          <w:szCs w:val="24"/>
        </w:rPr>
        <w:t xml:space="preserve"> за каждый правильный ответ – 2 балла, за неправильный – 0. Время выполнения задания рассчитывается с учетом поправки Т</w:t>
      </w:r>
      <w:r w:rsidR="00152F94">
        <w:rPr>
          <w:rFonts w:ascii="Times New Roman" w:eastAsia="Calibri" w:hAnsi="Times New Roman" w:cs="Times New Roman"/>
          <w:sz w:val="24"/>
          <w:szCs w:val="24"/>
        </w:rPr>
        <w:t xml:space="preserve"> по таблице 2</w:t>
      </w:r>
      <w:proofErr w:type="gramStart"/>
      <w:r w:rsidR="00152F9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152F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2F94" w:rsidRDefault="00152F94" w:rsidP="00152F94">
      <w:pPr>
        <w:ind w:left="-567" w:firstLine="141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152F94" w:rsidRDefault="00152F94" w:rsidP="00152F94">
      <w:pPr>
        <w:ind w:left="-567" w:firstLine="14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Поправка Т на время выполнения задания</w:t>
      </w:r>
    </w:p>
    <w:tbl>
      <w:tblPr>
        <w:tblStyle w:val="a4"/>
        <w:tblW w:w="0" w:type="auto"/>
        <w:tblInd w:w="-567" w:type="dxa"/>
        <w:tblLook w:val="04A0"/>
      </w:tblPr>
      <w:tblGrid>
        <w:gridCol w:w="4856"/>
        <w:gridCol w:w="4856"/>
      </w:tblGrid>
      <w:tr w:rsidR="00152F94" w:rsidTr="00152F94">
        <w:tc>
          <w:tcPr>
            <w:tcW w:w="4856" w:type="dxa"/>
          </w:tcPr>
          <w:p w:rsidR="00152F94" w:rsidRDefault="00A757ED" w:rsidP="00152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Время, с</w:t>
            </w:r>
          </w:p>
        </w:tc>
        <w:tc>
          <w:tcPr>
            <w:tcW w:w="4856" w:type="dxa"/>
          </w:tcPr>
          <w:p w:rsidR="00152F94" w:rsidRDefault="00A757ED" w:rsidP="00152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Поправка Т на время, баллы</w:t>
            </w:r>
          </w:p>
        </w:tc>
      </w:tr>
      <w:tr w:rsidR="00152F94" w:rsidTr="00152F94">
        <w:tc>
          <w:tcPr>
            <w:tcW w:w="4856" w:type="dxa"/>
          </w:tcPr>
          <w:p w:rsidR="00152F94" w:rsidRDefault="00A757ED" w:rsidP="00152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&lt; 250</w:t>
            </w:r>
          </w:p>
        </w:tc>
        <w:tc>
          <w:tcPr>
            <w:tcW w:w="4856" w:type="dxa"/>
          </w:tcPr>
          <w:p w:rsidR="00152F94" w:rsidRDefault="00A757ED" w:rsidP="00152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52F94" w:rsidTr="00152F94">
        <w:tc>
          <w:tcPr>
            <w:tcW w:w="4856" w:type="dxa"/>
          </w:tcPr>
          <w:p w:rsidR="00152F94" w:rsidRPr="00A757ED" w:rsidRDefault="00A757ED" w:rsidP="00A757E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7ED">
              <w:rPr>
                <w:rFonts w:ascii="Times New Roman" w:eastAsia="Calibri" w:hAnsi="Times New Roman" w:cs="Times New Roman"/>
                <w:sz w:val="24"/>
                <w:szCs w:val="24"/>
              </w:rPr>
              <w:t>– 330</w:t>
            </w:r>
          </w:p>
        </w:tc>
        <w:tc>
          <w:tcPr>
            <w:tcW w:w="4856" w:type="dxa"/>
          </w:tcPr>
          <w:p w:rsidR="00152F94" w:rsidRDefault="00A757ED" w:rsidP="00152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- 3</w:t>
            </w:r>
          </w:p>
        </w:tc>
      </w:tr>
      <w:tr w:rsidR="00152F94" w:rsidTr="00152F94">
        <w:tc>
          <w:tcPr>
            <w:tcW w:w="4856" w:type="dxa"/>
          </w:tcPr>
          <w:p w:rsidR="00152F94" w:rsidRPr="00A757ED" w:rsidRDefault="00A757ED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&gt; </w:t>
            </w:r>
            <w:r w:rsidRPr="00A757ED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4856" w:type="dxa"/>
          </w:tcPr>
          <w:p w:rsidR="00152F94" w:rsidRDefault="00A757ED" w:rsidP="00152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- 6</w:t>
            </w:r>
          </w:p>
        </w:tc>
      </w:tr>
    </w:tbl>
    <w:p w:rsidR="00152F94" w:rsidRDefault="00152F94" w:rsidP="00152F94">
      <w:pPr>
        <w:ind w:left="-567" w:firstLine="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74D9" w:rsidRDefault="00DB1927" w:rsidP="006A7E13">
      <w:pPr>
        <w:ind w:left="-567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Интегральный показатель вербально – логического мышления А, объединяющий показатель продуктивности В и время выполнения задания с учетом поправки Т вычисляется по формуле: А = В + Т. Получив индивидуальные </w:t>
      </w:r>
      <w:r w:rsidR="001B0B6A">
        <w:rPr>
          <w:rFonts w:ascii="Times New Roman" w:eastAsia="Calibri" w:hAnsi="Times New Roman" w:cs="Times New Roman"/>
          <w:sz w:val="24"/>
          <w:szCs w:val="24"/>
        </w:rPr>
        <w:t xml:space="preserve">данные по показателю вербально – логического мышления, можно подсчитать среднюю арифметическую по группе в целом. Для получения групповых (возрастных) различий необходимо сопоставить рассчитанные экспериментальные показатели между собой. Для сопоставления полученного показателя вербально – логического мышления с другими характеристиками мышления (образного), а так же для </w:t>
      </w:r>
      <w:proofErr w:type="spellStart"/>
      <w:r w:rsidR="001B0B6A">
        <w:rPr>
          <w:rFonts w:ascii="Times New Roman" w:eastAsia="Calibri" w:hAnsi="Times New Roman" w:cs="Times New Roman"/>
          <w:sz w:val="24"/>
          <w:szCs w:val="24"/>
        </w:rPr>
        <w:t>интериндивидуального</w:t>
      </w:r>
      <w:proofErr w:type="spellEnd"/>
      <w:r w:rsidR="001B0B6A">
        <w:rPr>
          <w:rFonts w:ascii="Times New Roman" w:eastAsia="Calibri" w:hAnsi="Times New Roman" w:cs="Times New Roman"/>
          <w:sz w:val="24"/>
          <w:szCs w:val="24"/>
        </w:rPr>
        <w:t xml:space="preserve"> анализа осуществляется перевод абсолютных значений в шкальные оценки</w:t>
      </w:r>
      <w:r w:rsidR="00A757ED">
        <w:rPr>
          <w:rFonts w:ascii="Times New Roman" w:eastAsia="Calibri" w:hAnsi="Times New Roman" w:cs="Times New Roman"/>
          <w:sz w:val="24"/>
          <w:szCs w:val="24"/>
        </w:rPr>
        <w:t xml:space="preserve"> по таблице 3.</w:t>
      </w:r>
    </w:p>
    <w:p w:rsidR="00A757ED" w:rsidRDefault="00A757ED" w:rsidP="00A757ED">
      <w:pPr>
        <w:ind w:left="-567" w:firstLine="141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3.</w:t>
      </w:r>
    </w:p>
    <w:p w:rsidR="00A757ED" w:rsidRDefault="00A757ED" w:rsidP="00A757ED">
      <w:pPr>
        <w:ind w:left="-567" w:firstLine="14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Шкальные оценки показателей мышления</w:t>
      </w:r>
    </w:p>
    <w:tbl>
      <w:tblPr>
        <w:tblStyle w:val="a4"/>
        <w:tblW w:w="0" w:type="auto"/>
        <w:tblInd w:w="-567" w:type="dxa"/>
        <w:tblLook w:val="04A0"/>
      </w:tblPr>
      <w:tblGrid>
        <w:gridCol w:w="1618"/>
        <w:gridCol w:w="1618"/>
        <w:gridCol w:w="1619"/>
        <w:gridCol w:w="1619"/>
        <w:gridCol w:w="1619"/>
        <w:gridCol w:w="1619"/>
      </w:tblGrid>
      <w:tr w:rsidR="00A757ED" w:rsidTr="00A757ED">
        <w:tc>
          <w:tcPr>
            <w:tcW w:w="1618" w:type="dxa"/>
          </w:tcPr>
          <w:p w:rsidR="00A757ED" w:rsidRDefault="00A757ED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Шкальные</w:t>
            </w:r>
          </w:p>
          <w:p w:rsidR="00A757ED" w:rsidRDefault="00A757ED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618" w:type="dxa"/>
          </w:tcPr>
          <w:p w:rsidR="00A757ED" w:rsidRDefault="00A757ED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Образное мышление</w:t>
            </w:r>
          </w:p>
        </w:tc>
        <w:tc>
          <w:tcPr>
            <w:tcW w:w="1619" w:type="dxa"/>
          </w:tcPr>
          <w:p w:rsidR="00A757ED" w:rsidRDefault="00A757ED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Вербально – </w:t>
            </w:r>
          </w:p>
          <w:p w:rsidR="00A757ED" w:rsidRDefault="00A757ED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логическое</w:t>
            </w:r>
          </w:p>
          <w:p w:rsidR="00A757ED" w:rsidRDefault="00A757ED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1619" w:type="dxa"/>
          </w:tcPr>
          <w:p w:rsidR="00A757ED" w:rsidRDefault="00A757ED" w:rsidP="00E30F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Шкальные</w:t>
            </w:r>
          </w:p>
          <w:p w:rsidR="00A757ED" w:rsidRDefault="00A757ED" w:rsidP="00E30F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619" w:type="dxa"/>
          </w:tcPr>
          <w:p w:rsidR="00A757ED" w:rsidRDefault="00A757ED" w:rsidP="00E30F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Образное мышление</w:t>
            </w:r>
          </w:p>
        </w:tc>
        <w:tc>
          <w:tcPr>
            <w:tcW w:w="1619" w:type="dxa"/>
          </w:tcPr>
          <w:p w:rsidR="00A757ED" w:rsidRDefault="00A757ED" w:rsidP="00E30F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Вербально – </w:t>
            </w:r>
          </w:p>
          <w:p w:rsidR="00A757ED" w:rsidRDefault="00A757ED" w:rsidP="00E30F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логическое</w:t>
            </w:r>
          </w:p>
          <w:p w:rsidR="00A757ED" w:rsidRDefault="00A757ED" w:rsidP="00E30F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мышление</w:t>
            </w:r>
          </w:p>
        </w:tc>
      </w:tr>
      <w:tr w:rsidR="00A757ED" w:rsidTr="00A757ED">
        <w:tc>
          <w:tcPr>
            <w:tcW w:w="1618" w:type="dxa"/>
          </w:tcPr>
          <w:p w:rsidR="00A757ED" w:rsidRDefault="00A757ED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18" w:type="dxa"/>
          </w:tcPr>
          <w:p w:rsidR="00A757ED" w:rsidRDefault="00A757ED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19" w:type="dxa"/>
          </w:tcPr>
          <w:p w:rsidR="00A757ED" w:rsidRDefault="00A14557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9" w:type="dxa"/>
          </w:tcPr>
          <w:p w:rsidR="00A757ED" w:rsidRDefault="00A757ED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9" w:type="dxa"/>
          </w:tcPr>
          <w:p w:rsidR="00A757ED" w:rsidRDefault="00A757ED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26 - 29</w:t>
            </w:r>
          </w:p>
        </w:tc>
        <w:tc>
          <w:tcPr>
            <w:tcW w:w="1619" w:type="dxa"/>
          </w:tcPr>
          <w:p w:rsidR="00A757ED" w:rsidRDefault="00A14557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17 - 18</w:t>
            </w:r>
          </w:p>
        </w:tc>
      </w:tr>
      <w:tr w:rsidR="00A757ED" w:rsidTr="00A757ED">
        <w:tc>
          <w:tcPr>
            <w:tcW w:w="1618" w:type="dxa"/>
          </w:tcPr>
          <w:p w:rsidR="00A757ED" w:rsidRDefault="00A757ED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8" w:type="dxa"/>
          </w:tcPr>
          <w:p w:rsidR="00A757ED" w:rsidRDefault="00A757ED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</w:tcPr>
          <w:p w:rsidR="00A757ED" w:rsidRDefault="00A14557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</w:tcPr>
          <w:p w:rsidR="00A757ED" w:rsidRDefault="00A757ED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9" w:type="dxa"/>
          </w:tcPr>
          <w:p w:rsidR="00A757ED" w:rsidRDefault="00A757ED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23 - 25</w:t>
            </w:r>
          </w:p>
        </w:tc>
        <w:tc>
          <w:tcPr>
            <w:tcW w:w="1619" w:type="dxa"/>
          </w:tcPr>
          <w:p w:rsidR="00A757ED" w:rsidRDefault="00A14557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15 - 16</w:t>
            </w:r>
          </w:p>
        </w:tc>
      </w:tr>
      <w:tr w:rsidR="00A757ED" w:rsidTr="00A757ED">
        <w:tc>
          <w:tcPr>
            <w:tcW w:w="1618" w:type="dxa"/>
          </w:tcPr>
          <w:p w:rsidR="00A757ED" w:rsidRDefault="00A757ED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8" w:type="dxa"/>
          </w:tcPr>
          <w:p w:rsidR="00A757ED" w:rsidRDefault="00A757ED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50 - 48</w:t>
            </w:r>
          </w:p>
        </w:tc>
        <w:tc>
          <w:tcPr>
            <w:tcW w:w="1619" w:type="dxa"/>
          </w:tcPr>
          <w:p w:rsidR="00A757ED" w:rsidRDefault="00A14557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29 -28</w:t>
            </w:r>
          </w:p>
        </w:tc>
        <w:tc>
          <w:tcPr>
            <w:tcW w:w="1619" w:type="dxa"/>
          </w:tcPr>
          <w:p w:rsidR="00A757ED" w:rsidRDefault="00A757ED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9" w:type="dxa"/>
          </w:tcPr>
          <w:p w:rsidR="00A757ED" w:rsidRDefault="00A757ED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20 - 22</w:t>
            </w:r>
          </w:p>
        </w:tc>
        <w:tc>
          <w:tcPr>
            <w:tcW w:w="1619" w:type="dxa"/>
          </w:tcPr>
          <w:p w:rsidR="00A757ED" w:rsidRDefault="00A14557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757ED" w:rsidTr="00A757ED">
        <w:tc>
          <w:tcPr>
            <w:tcW w:w="1618" w:type="dxa"/>
          </w:tcPr>
          <w:p w:rsidR="00A757ED" w:rsidRDefault="00A757ED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8" w:type="dxa"/>
          </w:tcPr>
          <w:p w:rsidR="00A757ED" w:rsidRDefault="00A757ED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48 - 47</w:t>
            </w:r>
          </w:p>
        </w:tc>
        <w:tc>
          <w:tcPr>
            <w:tcW w:w="1619" w:type="dxa"/>
          </w:tcPr>
          <w:p w:rsidR="00A757ED" w:rsidRDefault="00A14557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</w:tcPr>
          <w:p w:rsidR="00A757ED" w:rsidRDefault="00A757ED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9" w:type="dxa"/>
          </w:tcPr>
          <w:p w:rsidR="00A757ED" w:rsidRDefault="00A757ED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17 - 19</w:t>
            </w:r>
          </w:p>
        </w:tc>
        <w:tc>
          <w:tcPr>
            <w:tcW w:w="1619" w:type="dxa"/>
          </w:tcPr>
          <w:p w:rsidR="00A757ED" w:rsidRDefault="00A14557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12 - 14</w:t>
            </w:r>
          </w:p>
        </w:tc>
      </w:tr>
      <w:tr w:rsidR="00A757ED" w:rsidTr="00A757ED">
        <w:tc>
          <w:tcPr>
            <w:tcW w:w="1618" w:type="dxa"/>
          </w:tcPr>
          <w:p w:rsidR="00A757ED" w:rsidRDefault="00A757ED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8" w:type="dxa"/>
          </w:tcPr>
          <w:p w:rsidR="00A757ED" w:rsidRDefault="00A757ED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45 - 47</w:t>
            </w:r>
          </w:p>
        </w:tc>
        <w:tc>
          <w:tcPr>
            <w:tcW w:w="1619" w:type="dxa"/>
          </w:tcPr>
          <w:p w:rsidR="00A757ED" w:rsidRDefault="00A14557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28 - 27</w:t>
            </w:r>
          </w:p>
        </w:tc>
        <w:tc>
          <w:tcPr>
            <w:tcW w:w="1619" w:type="dxa"/>
          </w:tcPr>
          <w:p w:rsidR="00A757ED" w:rsidRDefault="00A757ED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9" w:type="dxa"/>
          </w:tcPr>
          <w:p w:rsidR="00A757ED" w:rsidRDefault="00A757ED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14 - 16</w:t>
            </w:r>
          </w:p>
        </w:tc>
        <w:tc>
          <w:tcPr>
            <w:tcW w:w="1619" w:type="dxa"/>
          </w:tcPr>
          <w:p w:rsidR="00A757ED" w:rsidRDefault="00A14557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7 - 11</w:t>
            </w:r>
          </w:p>
        </w:tc>
      </w:tr>
      <w:tr w:rsidR="00A757ED" w:rsidTr="00A757ED">
        <w:tc>
          <w:tcPr>
            <w:tcW w:w="1618" w:type="dxa"/>
          </w:tcPr>
          <w:p w:rsidR="00A757ED" w:rsidRDefault="00A757ED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8" w:type="dxa"/>
          </w:tcPr>
          <w:p w:rsidR="00A757ED" w:rsidRDefault="00A757ED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41 - 44</w:t>
            </w:r>
          </w:p>
        </w:tc>
        <w:tc>
          <w:tcPr>
            <w:tcW w:w="1619" w:type="dxa"/>
          </w:tcPr>
          <w:p w:rsidR="00A757ED" w:rsidRDefault="00A14557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27 - 26</w:t>
            </w:r>
          </w:p>
        </w:tc>
        <w:tc>
          <w:tcPr>
            <w:tcW w:w="1619" w:type="dxa"/>
          </w:tcPr>
          <w:p w:rsidR="00A757ED" w:rsidRDefault="00A757ED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</w:tcPr>
          <w:p w:rsidR="00A757ED" w:rsidRDefault="00A757ED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12 - 13</w:t>
            </w:r>
          </w:p>
        </w:tc>
        <w:tc>
          <w:tcPr>
            <w:tcW w:w="1619" w:type="dxa"/>
          </w:tcPr>
          <w:p w:rsidR="00A757ED" w:rsidRDefault="00A14557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5 - 6</w:t>
            </w:r>
          </w:p>
        </w:tc>
      </w:tr>
      <w:tr w:rsidR="00A757ED" w:rsidTr="00A757ED">
        <w:tc>
          <w:tcPr>
            <w:tcW w:w="1618" w:type="dxa"/>
          </w:tcPr>
          <w:p w:rsidR="00A757ED" w:rsidRDefault="00A757ED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8" w:type="dxa"/>
          </w:tcPr>
          <w:p w:rsidR="00A757ED" w:rsidRDefault="00A757ED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38 - 40</w:t>
            </w:r>
          </w:p>
        </w:tc>
        <w:tc>
          <w:tcPr>
            <w:tcW w:w="1619" w:type="dxa"/>
          </w:tcPr>
          <w:p w:rsidR="00A757ED" w:rsidRDefault="00A14557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</w:tcPr>
          <w:p w:rsidR="00A757ED" w:rsidRDefault="00A757ED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</w:tcPr>
          <w:p w:rsidR="00A757ED" w:rsidRDefault="00A14557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1619" w:type="dxa"/>
          </w:tcPr>
          <w:p w:rsidR="00A757ED" w:rsidRDefault="00A14557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757ED" w:rsidTr="00A757ED">
        <w:tc>
          <w:tcPr>
            <w:tcW w:w="1618" w:type="dxa"/>
          </w:tcPr>
          <w:p w:rsidR="00A757ED" w:rsidRDefault="00A757ED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8" w:type="dxa"/>
          </w:tcPr>
          <w:p w:rsidR="00A757ED" w:rsidRDefault="00A757ED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36 - 37</w:t>
            </w:r>
          </w:p>
        </w:tc>
        <w:tc>
          <w:tcPr>
            <w:tcW w:w="1619" w:type="dxa"/>
          </w:tcPr>
          <w:p w:rsidR="00A757ED" w:rsidRDefault="00A14557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23 - 25</w:t>
            </w:r>
          </w:p>
        </w:tc>
        <w:tc>
          <w:tcPr>
            <w:tcW w:w="1619" w:type="dxa"/>
          </w:tcPr>
          <w:p w:rsidR="00A757ED" w:rsidRDefault="00A757ED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</w:tcPr>
          <w:p w:rsidR="00A757ED" w:rsidRDefault="00A14557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1619" w:type="dxa"/>
          </w:tcPr>
          <w:p w:rsidR="00A757ED" w:rsidRDefault="00A14557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3 - 4</w:t>
            </w:r>
          </w:p>
        </w:tc>
      </w:tr>
      <w:tr w:rsidR="00A757ED" w:rsidTr="00A757ED">
        <w:tc>
          <w:tcPr>
            <w:tcW w:w="1618" w:type="dxa"/>
          </w:tcPr>
          <w:p w:rsidR="00A757ED" w:rsidRDefault="00A757ED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8" w:type="dxa"/>
          </w:tcPr>
          <w:p w:rsidR="00A757ED" w:rsidRDefault="00A757ED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33 - 35</w:t>
            </w:r>
          </w:p>
        </w:tc>
        <w:tc>
          <w:tcPr>
            <w:tcW w:w="1619" w:type="dxa"/>
          </w:tcPr>
          <w:p w:rsidR="00A757ED" w:rsidRDefault="00A14557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21 - 22</w:t>
            </w:r>
          </w:p>
        </w:tc>
        <w:tc>
          <w:tcPr>
            <w:tcW w:w="1619" w:type="dxa"/>
          </w:tcPr>
          <w:p w:rsidR="00A757ED" w:rsidRDefault="00A757ED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A757ED" w:rsidRDefault="00A14557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619" w:type="dxa"/>
          </w:tcPr>
          <w:p w:rsidR="00A757ED" w:rsidRDefault="00A14557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757ED" w:rsidTr="00A757ED">
        <w:tc>
          <w:tcPr>
            <w:tcW w:w="1618" w:type="dxa"/>
          </w:tcPr>
          <w:p w:rsidR="00A757ED" w:rsidRDefault="00A757ED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8" w:type="dxa"/>
          </w:tcPr>
          <w:p w:rsidR="00A757ED" w:rsidRDefault="00A757ED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30 - 32</w:t>
            </w:r>
          </w:p>
        </w:tc>
        <w:tc>
          <w:tcPr>
            <w:tcW w:w="1619" w:type="dxa"/>
          </w:tcPr>
          <w:p w:rsidR="00A757ED" w:rsidRDefault="00A14557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19 - 20</w:t>
            </w:r>
          </w:p>
        </w:tc>
        <w:tc>
          <w:tcPr>
            <w:tcW w:w="1619" w:type="dxa"/>
          </w:tcPr>
          <w:p w:rsidR="00A757ED" w:rsidRDefault="00A757ED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</w:tcPr>
          <w:p w:rsidR="00A757ED" w:rsidRDefault="00A14557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0 - 2</w:t>
            </w:r>
          </w:p>
        </w:tc>
        <w:tc>
          <w:tcPr>
            <w:tcW w:w="1619" w:type="dxa"/>
          </w:tcPr>
          <w:p w:rsidR="00A757ED" w:rsidRDefault="00A14557" w:rsidP="00A75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A757ED" w:rsidRPr="00A757ED" w:rsidRDefault="00A757ED" w:rsidP="00A757ED">
      <w:pPr>
        <w:ind w:left="-567" w:firstLine="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67FE" w:rsidRDefault="006067FE" w:rsidP="009E56B5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C75991" w:rsidRDefault="00C75991" w:rsidP="00C75991">
      <w:pPr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0B708F" w:rsidRPr="00C75991" w:rsidRDefault="000B708F" w:rsidP="00C75991">
      <w:pPr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6067FE" w:rsidRDefault="006067FE" w:rsidP="006067FE">
      <w:pPr>
        <w:ind w:left="-567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</w:t>
      </w:r>
      <w:r w:rsidRPr="004D585B">
        <w:rPr>
          <w:rFonts w:ascii="Times New Roman" w:eastAsia="Calibri" w:hAnsi="Times New Roman" w:cs="Times New Roman"/>
          <w:sz w:val="28"/>
          <w:szCs w:val="28"/>
        </w:rPr>
        <w:t>Анализ результатов эмп</w:t>
      </w:r>
      <w:r>
        <w:rPr>
          <w:rFonts w:ascii="Times New Roman" w:eastAsia="Calibri" w:hAnsi="Times New Roman" w:cs="Times New Roman"/>
          <w:sz w:val="28"/>
          <w:szCs w:val="28"/>
        </w:rPr>
        <w:t>ирического исследования</w:t>
      </w:r>
    </w:p>
    <w:p w:rsidR="00277191" w:rsidRDefault="00277191" w:rsidP="00277191">
      <w:pPr>
        <w:ind w:left="-567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4D9">
        <w:rPr>
          <w:rFonts w:ascii="Times New Roman" w:eastAsia="Calibri" w:hAnsi="Times New Roman" w:cs="Times New Roman"/>
          <w:sz w:val="24"/>
          <w:szCs w:val="24"/>
        </w:rPr>
        <w:t>умения решать текстовые задачи</w:t>
      </w:r>
      <w:r w:rsidR="00305F84">
        <w:rPr>
          <w:rFonts w:ascii="Times New Roman" w:eastAsia="Calibri" w:hAnsi="Times New Roman" w:cs="Times New Roman"/>
          <w:sz w:val="24"/>
          <w:szCs w:val="24"/>
        </w:rPr>
        <w:t xml:space="preserve"> оценивался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баллах в соответствии с ключом: 1- 2 балла; 2 – 3 балла; 3 – 2 балла; 4 -1 балл; 5 – 1 балл; 6 - 2 балла; -  за каждый неправильный ответ  – 0 баллов. Максимальное количество баллов – 11.</w:t>
      </w:r>
      <w:r w:rsidR="00305F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1880" w:rsidRDefault="003E1880" w:rsidP="003E1880">
      <w:pPr>
        <w:spacing w:after="0"/>
        <w:ind w:left="-567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Следовательно, определено 3 уровня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277191" w:rsidRDefault="003E1880" w:rsidP="003E1880">
      <w:pPr>
        <w:spacing w:after="0"/>
        <w:ind w:left="-567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высокий уровень – 11 баллов</w:t>
      </w:r>
    </w:p>
    <w:p w:rsidR="003E1880" w:rsidRDefault="003E1880" w:rsidP="003E1880">
      <w:pPr>
        <w:spacing w:after="0"/>
        <w:ind w:left="-567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средний уровень – 9 – 6 баллов</w:t>
      </w:r>
    </w:p>
    <w:p w:rsidR="003E1880" w:rsidRDefault="003E1880" w:rsidP="003E1880">
      <w:pPr>
        <w:spacing w:after="0"/>
        <w:ind w:left="-567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низкий уровень – 5 и &lt; 5 баллов</w:t>
      </w:r>
    </w:p>
    <w:p w:rsidR="003E1880" w:rsidRDefault="001E3ADB" w:rsidP="003E1880">
      <w:pPr>
        <w:spacing w:after="0"/>
        <w:ind w:left="-567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Выполнение п</w:t>
      </w:r>
      <w:r w:rsidR="003E1880">
        <w:rPr>
          <w:rFonts w:ascii="Times New Roman" w:eastAsia="Calibri" w:hAnsi="Times New Roman" w:cs="Times New Roman"/>
          <w:sz w:val="24"/>
          <w:szCs w:val="24"/>
        </w:rPr>
        <w:t>роведенн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="003E1880">
        <w:rPr>
          <w:rFonts w:ascii="Times New Roman" w:eastAsia="Calibri" w:hAnsi="Times New Roman" w:cs="Times New Roman"/>
          <w:sz w:val="24"/>
          <w:szCs w:val="24"/>
        </w:rPr>
        <w:t xml:space="preserve"> тест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3E1880">
        <w:rPr>
          <w:rFonts w:ascii="Times New Roman" w:eastAsia="Calibri" w:hAnsi="Times New Roman" w:cs="Times New Roman"/>
          <w:sz w:val="24"/>
          <w:szCs w:val="24"/>
        </w:rPr>
        <w:t xml:space="preserve"> описан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3E1880">
        <w:rPr>
          <w:rFonts w:ascii="Times New Roman" w:eastAsia="Calibri" w:hAnsi="Times New Roman" w:cs="Times New Roman"/>
          <w:sz w:val="24"/>
          <w:szCs w:val="24"/>
        </w:rPr>
        <w:t xml:space="preserve"> в таблице 1.</w:t>
      </w:r>
    </w:p>
    <w:p w:rsidR="003E1880" w:rsidRDefault="003E1880" w:rsidP="003E1880">
      <w:pPr>
        <w:spacing w:after="0"/>
        <w:ind w:left="-567" w:firstLine="141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1.</w:t>
      </w:r>
    </w:p>
    <w:p w:rsidR="003E1880" w:rsidRDefault="003E1880" w:rsidP="003E1880">
      <w:pPr>
        <w:spacing w:after="0"/>
        <w:ind w:left="-567" w:firstLine="14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умения решать задачи</w:t>
      </w:r>
    </w:p>
    <w:p w:rsidR="003E1880" w:rsidRDefault="003E1880" w:rsidP="003E1880">
      <w:pPr>
        <w:spacing w:after="0"/>
        <w:ind w:left="-567" w:firstLine="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445"/>
        <w:gridCol w:w="1551"/>
        <w:gridCol w:w="971"/>
        <w:gridCol w:w="971"/>
        <w:gridCol w:w="971"/>
        <w:gridCol w:w="971"/>
        <w:gridCol w:w="971"/>
        <w:gridCol w:w="971"/>
        <w:gridCol w:w="972"/>
        <w:gridCol w:w="1091"/>
      </w:tblGrid>
      <w:tr w:rsidR="003E1880" w:rsidTr="00E30F5B">
        <w:tc>
          <w:tcPr>
            <w:tcW w:w="445" w:type="dxa"/>
            <w:vMerge w:val="restart"/>
          </w:tcPr>
          <w:p w:rsidR="003E1880" w:rsidRDefault="003E1880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1" w:type="dxa"/>
            <w:vMerge w:val="restart"/>
          </w:tcPr>
          <w:p w:rsidR="003E1880" w:rsidRDefault="003E1880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Имя, фамилия</w:t>
            </w:r>
          </w:p>
          <w:p w:rsidR="003E1880" w:rsidRDefault="003E1880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5826" w:type="dxa"/>
            <w:gridSpan w:val="6"/>
          </w:tcPr>
          <w:p w:rsidR="003E1880" w:rsidRDefault="003E1880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972" w:type="dxa"/>
            <w:vMerge w:val="restart"/>
          </w:tcPr>
          <w:p w:rsidR="003E1880" w:rsidRDefault="003E1880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1091" w:type="dxa"/>
            <w:vMerge w:val="restart"/>
          </w:tcPr>
          <w:p w:rsidR="003E1880" w:rsidRDefault="003E1880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</w:p>
        </w:tc>
      </w:tr>
      <w:tr w:rsidR="003E1880" w:rsidTr="00E30F5B">
        <w:tc>
          <w:tcPr>
            <w:tcW w:w="445" w:type="dxa"/>
            <w:vMerge/>
          </w:tcPr>
          <w:p w:rsidR="003E1880" w:rsidRDefault="003E1880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3E1880" w:rsidRDefault="003E1880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E1880" w:rsidRDefault="003E1880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3E1880" w:rsidRDefault="003E1880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3E1880" w:rsidRDefault="003E1880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3E1880" w:rsidRDefault="003E1880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3E1880" w:rsidRDefault="003E1880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3E1880" w:rsidRDefault="003E1880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  <w:vMerge/>
          </w:tcPr>
          <w:p w:rsidR="003E1880" w:rsidRDefault="003E1880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3E1880" w:rsidRDefault="003E1880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880" w:rsidTr="00E30F5B">
        <w:tc>
          <w:tcPr>
            <w:tcW w:w="445" w:type="dxa"/>
          </w:tcPr>
          <w:p w:rsidR="003E1880" w:rsidRDefault="003E1880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3E1880" w:rsidRDefault="003E1880" w:rsidP="003E1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Коля К.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3E1880" w:rsidTr="00E30F5B">
        <w:tc>
          <w:tcPr>
            <w:tcW w:w="445" w:type="dxa"/>
          </w:tcPr>
          <w:p w:rsidR="003E1880" w:rsidRDefault="003E1880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3E1880" w:rsidRDefault="003E1880" w:rsidP="003E1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Вася К.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</w:tr>
      <w:tr w:rsidR="003E1880" w:rsidTr="00E30F5B">
        <w:tc>
          <w:tcPr>
            <w:tcW w:w="445" w:type="dxa"/>
          </w:tcPr>
          <w:p w:rsidR="003E1880" w:rsidRDefault="003E1880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:rsidR="003E1880" w:rsidRDefault="003E1880" w:rsidP="003E1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Даша К.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</w:tr>
      <w:tr w:rsidR="003E1880" w:rsidTr="00E30F5B">
        <w:tc>
          <w:tcPr>
            <w:tcW w:w="445" w:type="dxa"/>
          </w:tcPr>
          <w:p w:rsidR="003E1880" w:rsidRDefault="003E1880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3E1880" w:rsidRDefault="003E1880" w:rsidP="003E1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Слава К.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3E1880" w:rsidTr="00E30F5B">
        <w:tc>
          <w:tcPr>
            <w:tcW w:w="445" w:type="dxa"/>
          </w:tcPr>
          <w:p w:rsidR="003E1880" w:rsidRDefault="003E1880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1" w:type="dxa"/>
          </w:tcPr>
          <w:p w:rsidR="003E1880" w:rsidRDefault="003E1880" w:rsidP="003E1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Женя К.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</w:tr>
      <w:tr w:rsidR="003E1880" w:rsidTr="00E30F5B">
        <w:tc>
          <w:tcPr>
            <w:tcW w:w="445" w:type="dxa"/>
          </w:tcPr>
          <w:p w:rsidR="003E1880" w:rsidRDefault="003E1880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</w:tcPr>
          <w:p w:rsidR="003E1880" w:rsidRDefault="003E1880" w:rsidP="003E1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Оля К.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3E1880" w:rsidTr="00E30F5B">
        <w:tc>
          <w:tcPr>
            <w:tcW w:w="445" w:type="dxa"/>
          </w:tcPr>
          <w:p w:rsidR="003E1880" w:rsidRDefault="003E1880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3E1880" w:rsidRDefault="003E1880" w:rsidP="003E1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Андрей Л.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</w:tr>
      <w:tr w:rsidR="003E1880" w:rsidTr="00E30F5B">
        <w:tc>
          <w:tcPr>
            <w:tcW w:w="445" w:type="dxa"/>
          </w:tcPr>
          <w:p w:rsidR="003E1880" w:rsidRDefault="003E1880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1" w:type="dxa"/>
          </w:tcPr>
          <w:p w:rsidR="003E1880" w:rsidRDefault="00E30F5B" w:rsidP="003E1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Дима М.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</w:tr>
      <w:tr w:rsidR="003E1880" w:rsidTr="00E30F5B">
        <w:tc>
          <w:tcPr>
            <w:tcW w:w="445" w:type="dxa"/>
          </w:tcPr>
          <w:p w:rsidR="003E1880" w:rsidRDefault="003E1880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1" w:type="dxa"/>
          </w:tcPr>
          <w:p w:rsidR="003E1880" w:rsidRDefault="00E30F5B" w:rsidP="003E1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Карина Т.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1" w:type="dxa"/>
          </w:tcPr>
          <w:p w:rsidR="003E1880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высокий </w:t>
            </w:r>
          </w:p>
        </w:tc>
      </w:tr>
      <w:tr w:rsidR="00E30F5B" w:rsidTr="00E30F5B">
        <w:tc>
          <w:tcPr>
            <w:tcW w:w="1996" w:type="dxa"/>
            <w:gridSpan w:val="2"/>
          </w:tcPr>
          <w:p w:rsidR="00E30F5B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71" w:type="dxa"/>
          </w:tcPr>
          <w:p w:rsidR="00E30F5B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971" w:type="dxa"/>
          </w:tcPr>
          <w:p w:rsidR="00E30F5B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11,1%</w:t>
            </w:r>
          </w:p>
        </w:tc>
        <w:tc>
          <w:tcPr>
            <w:tcW w:w="971" w:type="dxa"/>
          </w:tcPr>
          <w:p w:rsidR="00E30F5B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971" w:type="dxa"/>
          </w:tcPr>
          <w:p w:rsidR="00E30F5B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71" w:type="dxa"/>
          </w:tcPr>
          <w:p w:rsidR="00E30F5B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88,9%</w:t>
            </w:r>
          </w:p>
        </w:tc>
        <w:tc>
          <w:tcPr>
            <w:tcW w:w="971" w:type="dxa"/>
          </w:tcPr>
          <w:p w:rsidR="00E30F5B" w:rsidRDefault="00E30F5B" w:rsidP="00E30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88,9%</w:t>
            </w:r>
          </w:p>
        </w:tc>
        <w:tc>
          <w:tcPr>
            <w:tcW w:w="972" w:type="dxa"/>
          </w:tcPr>
          <w:p w:rsidR="00E30F5B" w:rsidRDefault="005C2192" w:rsidP="005C21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30F5B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30F5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1" w:type="dxa"/>
          </w:tcPr>
          <w:p w:rsidR="00E30F5B" w:rsidRDefault="00E30F5B" w:rsidP="003E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1880" w:rsidRDefault="003E1880" w:rsidP="003E1880">
      <w:pPr>
        <w:spacing w:after="0"/>
        <w:ind w:left="-567" w:firstLine="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7191" w:rsidRDefault="00277191" w:rsidP="00277191">
      <w:pPr>
        <w:ind w:left="-567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0F5B" w:rsidRDefault="00E30F5B" w:rsidP="00277191">
      <w:pPr>
        <w:ind w:left="-567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 данных таблицы можно сделать вывод: </w:t>
      </w:r>
    </w:p>
    <w:p w:rsidR="00E30F5B" w:rsidRDefault="00E30F5B" w:rsidP="001E3ADB">
      <w:pPr>
        <w:spacing w:after="0"/>
        <w:ind w:left="-567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Высокий уровень – 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11,1%</w:t>
      </w:r>
    </w:p>
    <w:p w:rsidR="00E62916" w:rsidRDefault="00E30F5B" w:rsidP="001E3ADB">
      <w:pPr>
        <w:spacing w:after="0"/>
        <w:ind w:left="-567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Средний уровень – 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2916">
        <w:rPr>
          <w:rFonts w:ascii="Times New Roman" w:eastAsia="Calibri" w:hAnsi="Times New Roman" w:cs="Times New Roman"/>
          <w:sz w:val="24"/>
          <w:szCs w:val="24"/>
        </w:rPr>
        <w:t>– 55,6%</w:t>
      </w:r>
    </w:p>
    <w:p w:rsidR="00E62916" w:rsidRDefault="00E62916" w:rsidP="001E3ADB">
      <w:pPr>
        <w:spacing w:after="0"/>
        <w:ind w:left="-567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Низкий уровень – 3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ся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- 33,3%</w:t>
      </w:r>
    </w:p>
    <w:p w:rsidR="00E62916" w:rsidRDefault="00E62916" w:rsidP="00277191">
      <w:pPr>
        <w:ind w:left="-567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Общее качество умений – 6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66,7%</w:t>
      </w:r>
    </w:p>
    <w:p w:rsidR="00E62916" w:rsidRDefault="00E62916" w:rsidP="00277191">
      <w:pPr>
        <w:ind w:left="-567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Данные проведенного анализ</w:t>
      </w:r>
      <w:r w:rsidR="00177CE7">
        <w:rPr>
          <w:rFonts w:ascii="Times New Roman" w:eastAsia="Calibri" w:hAnsi="Times New Roman" w:cs="Times New Roman"/>
          <w:sz w:val="24"/>
          <w:szCs w:val="24"/>
        </w:rPr>
        <w:t>а</w:t>
      </w:r>
      <w:r w:rsidR="00811858">
        <w:rPr>
          <w:rFonts w:ascii="Times New Roman" w:eastAsia="Calibri" w:hAnsi="Times New Roman" w:cs="Times New Roman"/>
          <w:sz w:val="24"/>
          <w:szCs w:val="24"/>
        </w:rPr>
        <w:t xml:space="preserve"> теста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можно представить </w:t>
      </w:r>
      <w:r w:rsidR="00B1250C">
        <w:rPr>
          <w:rFonts w:ascii="Times New Roman" w:eastAsia="Calibri" w:hAnsi="Times New Roman" w:cs="Times New Roman"/>
          <w:sz w:val="24"/>
          <w:szCs w:val="24"/>
        </w:rPr>
        <w:t>в</w:t>
      </w:r>
      <w:r w:rsidR="00177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виде диаграммы</w:t>
      </w:r>
    </w:p>
    <w:p w:rsidR="00305F84" w:rsidRPr="00305F84" w:rsidRDefault="00E62916" w:rsidP="00305F84">
      <w:pPr>
        <w:ind w:left="-567" w:firstLine="14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5F84">
        <w:rPr>
          <w:rFonts w:ascii="Times New Roman" w:eastAsia="Calibri" w:hAnsi="Times New Roman" w:cs="Times New Roman"/>
          <w:sz w:val="24"/>
          <w:szCs w:val="24"/>
        </w:rPr>
        <w:t>Диаграмма 1</w:t>
      </w:r>
    </w:p>
    <w:p w:rsidR="00E62916" w:rsidRPr="00305F84" w:rsidRDefault="00E62916" w:rsidP="00E62916">
      <w:pPr>
        <w:spacing w:after="0"/>
        <w:ind w:left="-567" w:firstLine="14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5F84"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proofErr w:type="spellStart"/>
      <w:r w:rsidRPr="00305F84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305F84">
        <w:rPr>
          <w:rFonts w:ascii="Times New Roman" w:eastAsia="Calibri" w:hAnsi="Times New Roman" w:cs="Times New Roman"/>
          <w:sz w:val="24"/>
          <w:szCs w:val="24"/>
        </w:rPr>
        <w:t xml:space="preserve"> умения решать задачи</w:t>
      </w:r>
    </w:p>
    <w:p w:rsidR="00305F84" w:rsidRDefault="00305F84" w:rsidP="00E62916">
      <w:pPr>
        <w:spacing w:after="0"/>
        <w:ind w:left="-567" w:firstLine="141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05F84" w:rsidRPr="005C2192" w:rsidRDefault="00305F84" w:rsidP="00E62916">
      <w:pPr>
        <w:spacing w:after="0"/>
        <w:ind w:left="-567" w:firstLine="141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62916" w:rsidRDefault="00305F84" w:rsidP="00305F8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5F8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05F84" w:rsidRDefault="00305F84" w:rsidP="00305F84">
      <w:pPr>
        <w:rPr>
          <w:rFonts w:ascii="Times New Roman" w:eastAsia="Calibri" w:hAnsi="Times New Roman" w:cs="Times New Roman"/>
          <w:sz w:val="24"/>
          <w:szCs w:val="24"/>
        </w:rPr>
      </w:pPr>
    </w:p>
    <w:p w:rsidR="00277191" w:rsidRDefault="00B1250C" w:rsidP="00177CE7">
      <w:pPr>
        <w:ind w:left="-567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анализе выявлены следующие результаты качества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умений решать задачи, в котором можно выделить следующие результаты: самый высокий показатель при  выборе ответа на вопрос задачи, с которым справились все учащиеся – качество умений 100%; следующий результат можно выделить при выборе ответа на вопрос задачи с учетом наименования и выбора решения задачи, с учетом арифметического действия и его значения – качество умений – 88,9%; средний показатель – это умение выбора выражения для ответа на вопрос задачи, с учетом выбора данных из условия задачи – 66,7%;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низкий уровень выявлен при выборе вопроса, на который можно ответить, выполнив арифметическое действие, с учетом условия задачи – 33,3%</w:t>
      </w:r>
      <w:r w:rsidR="005C2192">
        <w:rPr>
          <w:rFonts w:ascii="Times New Roman" w:eastAsia="Calibri" w:hAnsi="Times New Roman" w:cs="Times New Roman"/>
          <w:sz w:val="24"/>
          <w:szCs w:val="24"/>
        </w:rPr>
        <w:t xml:space="preserve"> и самый низкий уровень – уровень умений выбора схемы, которая соответствует задаче – 11,1%. Общий показатель качества  </w:t>
      </w:r>
      <w:proofErr w:type="spellStart"/>
      <w:r w:rsidR="005C2192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="005C2192">
        <w:rPr>
          <w:rFonts w:ascii="Times New Roman" w:eastAsia="Calibri" w:hAnsi="Times New Roman" w:cs="Times New Roman"/>
          <w:sz w:val="24"/>
          <w:szCs w:val="24"/>
        </w:rPr>
        <w:t xml:space="preserve"> умений решать текстовые задачи – 66,7%. По данным проведенного  анализа, в первую очередь,  следует обратить внимание на совершенствование умений </w:t>
      </w:r>
      <w:r w:rsidR="00177CE7">
        <w:rPr>
          <w:rFonts w:ascii="Times New Roman" w:eastAsia="Calibri" w:hAnsi="Times New Roman" w:cs="Times New Roman"/>
          <w:sz w:val="24"/>
          <w:szCs w:val="24"/>
        </w:rPr>
        <w:t>выбора схемы, которая соответствует задаче и  выборе вопроса</w:t>
      </w:r>
      <w:proofErr w:type="gramEnd"/>
      <w:r w:rsidR="00177CE7">
        <w:rPr>
          <w:rFonts w:ascii="Times New Roman" w:eastAsia="Calibri" w:hAnsi="Times New Roman" w:cs="Times New Roman"/>
          <w:sz w:val="24"/>
          <w:szCs w:val="24"/>
        </w:rPr>
        <w:t xml:space="preserve">, на </w:t>
      </w:r>
      <w:proofErr w:type="gramStart"/>
      <w:r w:rsidR="00177CE7"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 w:rsidR="00177CE7">
        <w:rPr>
          <w:rFonts w:ascii="Times New Roman" w:eastAsia="Calibri" w:hAnsi="Times New Roman" w:cs="Times New Roman"/>
          <w:sz w:val="24"/>
          <w:szCs w:val="24"/>
        </w:rPr>
        <w:t xml:space="preserve"> можно ответить, выполнив арифметическое действие, с учетом условия задачи. Бланки с выполненными заданиями теста – в приложении № 1</w:t>
      </w:r>
    </w:p>
    <w:p w:rsidR="00177CE7" w:rsidRDefault="00305F84" w:rsidP="00177CE7">
      <w:pPr>
        <w:ind w:left="-567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Достигая следующей  цели</w:t>
      </w:r>
      <w:r w:rsidR="00177CE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177CE7" w:rsidRPr="00C474D9">
        <w:rPr>
          <w:rFonts w:ascii="Times New Roman" w:eastAsia="Calibri" w:hAnsi="Times New Roman" w:cs="Times New Roman"/>
          <w:sz w:val="24"/>
          <w:szCs w:val="24"/>
        </w:rPr>
        <w:t>выяв</w:t>
      </w:r>
      <w:r w:rsidR="00177CE7">
        <w:rPr>
          <w:rFonts w:ascii="Times New Roman" w:eastAsia="Calibri" w:hAnsi="Times New Roman" w:cs="Times New Roman"/>
          <w:sz w:val="24"/>
          <w:szCs w:val="24"/>
        </w:rPr>
        <w:t>ление  уров</w:t>
      </w:r>
      <w:r w:rsidR="00177CE7" w:rsidRPr="00C474D9">
        <w:rPr>
          <w:rFonts w:ascii="Times New Roman" w:eastAsia="Calibri" w:hAnsi="Times New Roman" w:cs="Times New Roman"/>
          <w:sz w:val="24"/>
          <w:szCs w:val="24"/>
        </w:rPr>
        <w:t>н</w:t>
      </w:r>
      <w:r w:rsidR="00177CE7">
        <w:rPr>
          <w:rFonts w:ascii="Times New Roman" w:eastAsia="Calibri" w:hAnsi="Times New Roman" w:cs="Times New Roman"/>
          <w:sz w:val="24"/>
          <w:szCs w:val="24"/>
        </w:rPr>
        <w:t>я</w:t>
      </w:r>
      <w:r w:rsidR="00177CE7" w:rsidRPr="00C474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77CE7" w:rsidRPr="00C474D9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="00177CE7" w:rsidRPr="00C474D9">
        <w:rPr>
          <w:rFonts w:ascii="Times New Roman" w:eastAsia="Calibri" w:hAnsi="Times New Roman" w:cs="Times New Roman"/>
          <w:sz w:val="24"/>
          <w:szCs w:val="24"/>
        </w:rPr>
        <w:t xml:space="preserve"> логических познавательных УУД</w:t>
      </w:r>
      <w:r w:rsidR="00177CE7">
        <w:rPr>
          <w:rFonts w:ascii="Times New Roman" w:eastAsia="Calibri" w:hAnsi="Times New Roman" w:cs="Times New Roman"/>
          <w:sz w:val="24"/>
          <w:szCs w:val="24"/>
        </w:rPr>
        <w:t>, учитель заполнял протоколы выполнения заданий методики на каждого ученика. (Приложение № 2). У</w:t>
      </w:r>
      <w:r w:rsidR="002234D6">
        <w:rPr>
          <w:rFonts w:ascii="Times New Roman" w:eastAsia="Calibri" w:hAnsi="Times New Roman" w:cs="Times New Roman"/>
          <w:sz w:val="24"/>
          <w:szCs w:val="24"/>
        </w:rPr>
        <w:t>ровни</w:t>
      </w:r>
      <w:r w:rsidR="00177CE7">
        <w:rPr>
          <w:rFonts w:ascii="Times New Roman" w:eastAsia="Calibri" w:hAnsi="Times New Roman" w:cs="Times New Roman"/>
          <w:sz w:val="24"/>
          <w:szCs w:val="24"/>
        </w:rPr>
        <w:t xml:space="preserve"> вербально – логического мышления </w:t>
      </w:r>
      <w:r w:rsidR="002234D6">
        <w:rPr>
          <w:rFonts w:ascii="Times New Roman" w:eastAsia="Calibri" w:hAnsi="Times New Roman" w:cs="Times New Roman"/>
          <w:sz w:val="24"/>
          <w:szCs w:val="24"/>
        </w:rPr>
        <w:t>представлены в виде:</w:t>
      </w:r>
    </w:p>
    <w:p w:rsidR="002234D6" w:rsidRDefault="002234D6" w:rsidP="001E3ADB">
      <w:pPr>
        <w:spacing w:after="0"/>
        <w:ind w:left="-567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Высокий уровень – </w:t>
      </w:r>
      <w:r w:rsidR="001E3ADB">
        <w:rPr>
          <w:rFonts w:ascii="Times New Roman" w:eastAsia="Calibri" w:hAnsi="Times New Roman" w:cs="Times New Roman"/>
          <w:sz w:val="24"/>
          <w:szCs w:val="24"/>
        </w:rPr>
        <w:t>30 – 26 баллов</w:t>
      </w:r>
    </w:p>
    <w:p w:rsidR="002234D6" w:rsidRDefault="002234D6" w:rsidP="001E3ADB">
      <w:pPr>
        <w:spacing w:after="0"/>
        <w:ind w:left="-567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Средний уровень – </w:t>
      </w:r>
      <w:r w:rsidR="001E3ADB">
        <w:rPr>
          <w:rFonts w:ascii="Times New Roman" w:eastAsia="Calibri" w:hAnsi="Times New Roman" w:cs="Times New Roman"/>
          <w:sz w:val="24"/>
          <w:szCs w:val="24"/>
        </w:rPr>
        <w:t>25 – 14 баллов</w:t>
      </w:r>
    </w:p>
    <w:p w:rsidR="002234D6" w:rsidRPr="001B0B6A" w:rsidRDefault="002234D6" w:rsidP="001E3ADB">
      <w:pPr>
        <w:spacing w:after="0"/>
        <w:ind w:left="-567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Низкий уровень </w:t>
      </w:r>
      <w:r w:rsidR="001E3ADB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3ADB">
        <w:rPr>
          <w:rFonts w:ascii="Times New Roman" w:eastAsia="Calibri" w:hAnsi="Times New Roman" w:cs="Times New Roman"/>
          <w:sz w:val="24"/>
          <w:szCs w:val="24"/>
        </w:rPr>
        <w:t>13 и &lt; 13 баллов</w:t>
      </w:r>
    </w:p>
    <w:p w:rsidR="001E3ADB" w:rsidRDefault="001E3ADB" w:rsidP="001E3ADB">
      <w:pPr>
        <w:spacing w:after="0"/>
        <w:ind w:left="-567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Выполнение проведенной методики описано в таблице 2.</w:t>
      </w:r>
    </w:p>
    <w:p w:rsidR="00C6636E" w:rsidRDefault="00C6636E" w:rsidP="001E3ADB">
      <w:pPr>
        <w:ind w:left="-567" w:firstLine="141"/>
        <w:jc w:val="right"/>
        <w:rPr>
          <w:rFonts w:ascii="Times New Roman" w:hAnsi="Times New Roman" w:cs="Times New Roman"/>
          <w:sz w:val="24"/>
          <w:szCs w:val="24"/>
        </w:rPr>
      </w:pPr>
    </w:p>
    <w:p w:rsidR="00C6636E" w:rsidRDefault="00C6636E" w:rsidP="001E3ADB">
      <w:pPr>
        <w:ind w:left="-567" w:firstLine="141"/>
        <w:jc w:val="right"/>
        <w:rPr>
          <w:rFonts w:ascii="Times New Roman" w:hAnsi="Times New Roman" w:cs="Times New Roman"/>
          <w:sz w:val="24"/>
          <w:szCs w:val="24"/>
        </w:rPr>
        <w:sectPr w:rsidR="00C6636E" w:rsidSect="00C93639">
          <w:pgSz w:w="11906" w:h="16838"/>
          <w:pgMar w:top="1134" w:right="850" w:bottom="993" w:left="1560" w:header="708" w:footer="708" w:gutter="0"/>
          <w:cols w:space="708"/>
          <w:docGrid w:linePitch="360"/>
        </w:sectPr>
      </w:pPr>
    </w:p>
    <w:p w:rsidR="006067FE" w:rsidRDefault="001E3ADB" w:rsidP="00C663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2.</w:t>
      </w:r>
    </w:p>
    <w:p w:rsidR="00C6636E" w:rsidRDefault="00C6636E" w:rsidP="00C6636E">
      <w:pPr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вербально – логического мышления</w:t>
      </w:r>
    </w:p>
    <w:tbl>
      <w:tblPr>
        <w:tblStyle w:val="a4"/>
        <w:tblpPr w:leftFromText="180" w:rightFromText="180" w:vertAnchor="text" w:horzAnchor="margin" w:tblpY="358"/>
        <w:tblW w:w="0" w:type="auto"/>
        <w:tblLayout w:type="fixed"/>
        <w:tblLook w:val="04A0"/>
      </w:tblPr>
      <w:tblGrid>
        <w:gridCol w:w="392"/>
        <w:gridCol w:w="1361"/>
        <w:gridCol w:w="76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1350"/>
      </w:tblGrid>
      <w:tr w:rsidR="00C6636E" w:rsidTr="00C6636E">
        <w:tc>
          <w:tcPr>
            <w:tcW w:w="392" w:type="dxa"/>
            <w:vMerge w:val="restart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1" w:type="dxa"/>
            <w:vMerge w:val="restart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0688" w:type="dxa"/>
            <w:gridSpan w:val="15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серии</w:t>
            </w:r>
          </w:p>
        </w:tc>
        <w:tc>
          <w:tcPr>
            <w:tcW w:w="850" w:type="dxa"/>
            <w:vMerge w:val="restart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50" w:type="dxa"/>
            <w:vMerge w:val="restart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C6636E" w:rsidTr="00C6636E">
        <w:tc>
          <w:tcPr>
            <w:tcW w:w="392" w:type="dxa"/>
            <w:vMerge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Merge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6E" w:rsidTr="00C6636E">
        <w:tc>
          <w:tcPr>
            <w:tcW w:w="392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C6636E" w:rsidRDefault="00C6636E" w:rsidP="00C6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 К.</w:t>
            </w:r>
          </w:p>
        </w:tc>
        <w:tc>
          <w:tcPr>
            <w:tcW w:w="765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C6636E" w:rsidRP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6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C6636E" w:rsidTr="00C6636E">
        <w:tc>
          <w:tcPr>
            <w:tcW w:w="392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C6636E" w:rsidRDefault="00C6636E" w:rsidP="00C66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Вася К.</w:t>
            </w:r>
          </w:p>
        </w:tc>
        <w:tc>
          <w:tcPr>
            <w:tcW w:w="765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</w:tcPr>
          <w:p w:rsidR="00C6636E" w:rsidRP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6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6636E" w:rsidTr="00C6636E">
        <w:tc>
          <w:tcPr>
            <w:tcW w:w="392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C6636E" w:rsidRDefault="00C6636E" w:rsidP="00C66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Даша К.</w:t>
            </w:r>
          </w:p>
        </w:tc>
        <w:tc>
          <w:tcPr>
            <w:tcW w:w="765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0" w:type="dxa"/>
          </w:tcPr>
          <w:p w:rsidR="00C6636E" w:rsidRP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6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6636E" w:rsidTr="00C6636E">
        <w:tc>
          <w:tcPr>
            <w:tcW w:w="392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C6636E" w:rsidRDefault="00C6636E" w:rsidP="00C66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Слава К.</w:t>
            </w:r>
          </w:p>
        </w:tc>
        <w:tc>
          <w:tcPr>
            <w:tcW w:w="765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</w:tcPr>
          <w:p w:rsidR="00C6636E" w:rsidRP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6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6636E" w:rsidTr="00C6636E">
        <w:tc>
          <w:tcPr>
            <w:tcW w:w="392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C6636E" w:rsidRDefault="00C6636E" w:rsidP="00C66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Женя К.</w:t>
            </w:r>
          </w:p>
        </w:tc>
        <w:tc>
          <w:tcPr>
            <w:tcW w:w="765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C6636E" w:rsidRP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6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C6636E" w:rsidTr="00C6636E">
        <w:tc>
          <w:tcPr>
            <w:tcW w:w="392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C6636E" w:rsidRDefault="00C6636E" w:rsidP="00C66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Оля К.</w:t>
            </w:r>
          </w:p>
        </w:tc>
        <w:tc>
          <w:tcPr>
            <w:tcW w:w="765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</w:tcPr>
          <w:p w:rsidR="00C6636E" w:rsidRP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6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6636E" w:rsidTr="00C6636E">
        <w:tc>
          <w:tcPr>
            <w:tcW w:w="392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:rsidR="00C6636E" w:rsidRDefault="00C6636E" w:rsidP="00C66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Андрей Л.</w:t>
            </w:r>
          </w:p>
        </w:tc>
        <w:tc>
          <w:tcPr>
            <w:tcW w:w="765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C6636E" w:rsidRP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6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C6636E" w:rsidTr="00C6636E">
        <w:tc>
          <w:tcPr>
            <w:tcW w:w="392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C6636E" w:rsidRDefault="00C6636E" w:rsidP="00C66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Дима М.</w:t>
            </w:r>
          </w:p>
        </w:tc>
        <w:tc>
          <w:tcPr>
            <w:tcW w:w="765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0" w:type="dxa"/>
          </w:tcPr>
          <w:p w:rsidR="00C6636E" w:rsidRP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6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6636E" w:rsidTr="00C6636E">
        <w:tc>
          <w:tcPr>
            <w:tcW w:w="392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</w:tcPr>
          <w:p w:rsidR="00C6636E" w:rsidRDefault="00C6636E" w:rsidP="00C66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Карина Т.</w:t>
            </w:r>
          </w:p>
        </w:tc>
        <w:tc>
          <w:tcPr>
            <w:tcW w:w="765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0" w:type="dxa"/>
          </w:tcPr>
          <w:p w:rsidR="00C6636E" w:rsidRP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6E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6636E" w:rsidTr="00C6636E">
        <w:tc>
          <w:tcPr>
            <w:tcW w:w="1753" w:type="dxa"/>
            <w:gridSpan w:val="2"/>
          </w:tcPr>
          <w:p w:rsidR="00C6636E" w:rsidRDefault="00C6636E" w:rsidP="00C663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  <w:r w:rsidR="003D7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765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708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08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708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709" w:type="dxa"/>
          </w:tcPr>
          <w:p w:rsidR="00C6636E" w:rsidRDefault="00C6636E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850" w:type="dxa"/>
          </w:tcPr>
          <w:p w:rsidR="00C6636E" w:rsidRDefault="003D78F5" w:rsidP="00C6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350" w:type="dxa"/>
          </w:tcPr>
          <w:p w:rsidR="00C6636E" w:rsidRPr="00215A4E" w:rsidRDefault="00C6636E" w:rsidP="00C6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5A4E" w:rsidRDefault="00215A4E" w:rsidP="00C6636E">
      <w:pPr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C6636E" w:rsidRDefault="00C6636E" w:rsidP="00C6636E">
      <w:pPr>
        <w:ind w:left="-567" w:firstLine="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1858" w:rsidRDefault="00811858" w:rsidP="00580A78">
      <w:pPr>
        <w:ind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 данных таблицы можно сделать вывод: </w:t>
      </w:r>
    </w:p>
    <w:p w:rsidR="00811858" w:rsidRDefault="00811858" w:rsidP="00580A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Высокий уровень – 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11,1%</w:t>
      </w:r>
    </w:p>
    <w:p w:rsidR="00811858" w:rsidRDefault="00811858" w:rsidP="00580A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Средний уровень – 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55,6%</w:t>
      </w:r>
    </w:p>
    <w:p w:rsidR="00811858" w:rsidRDefault="00811858" w:rsidP="00580A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Низкий уровень – 3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ся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- 33,3%</w:t>
      </w:r>
    </w:p>
    <w:p w:rsidR="00C6636E" w:rsidRDefault="00C6636E" w:rsidP="00C6636E">
      <w:pPr>
        <w:jc w:val="center"/>
        <w:rPr>
          <w:rFonts w:ascii="Times New Roman" w:eastAsia="Calibri" w:hAnsi="Times New Roman" w:cs="Times New Roman"/>
          <w:sz w:val="24"/>
          <w:szCs w:val="24"/>
        </w:rPr>
        <w:sectPr w:rsidR="00C6636E" w:rsidSect="00C6636E">
          <w:pgSz w:w="16838" w:h="11906" w:orient="landscape"/>
          <w:pgMar w:top="851" w:right="992" w:bottom="1559" w:left="1134" w:header="709" w:footer="709" w:gutter="0"/>
          <w:cols w:space="708"/>
          <w:docGrid w:linePitch="360"/>
        </w:sectPr>
      </w:pPr>
    </w:p>
    <w:p w:rsidR="00C6636E" w:rsidRDefault="00C6636E" w:rsidP="00C6636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636E" w:rsidRDefault="00C6636E" w:rsidP="00C6636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1858" w:rsidRDefault="00811858" w:rsidP="00811858">
      <w:pPr>
        <w:ind w:left="-567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Данные проведенного анализа методики можно представить в виде диаграммы</w:t>
      </w:r>
    </w:p>
    <w:p w:rsidR="00811858" w:rsidRPr="00C6636E" w:rsidRDefault="00811858" w:rsidP="00811858">
      <w:pPr>
        <w:ind w:left="-567" w:firstLine="14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636E">
        <w:rPr>
          <w:rFonts w:ascii="Times New Roman" w:eastAsia="Calibri" w:hAnsi="Times New Roman" w:cs="Times New Roman"/>
          <w:sz w:val="24"/>
          <w:szCs w:val="24"/>
        </w:rPr>
        <w:t>Диаграмма 2</w:t>
      </w:r>
    </w:p>
    <w:p w:rsidR="00215A4E" w:rsidRDefault="00215A4E" w:rsidP="00215A4E">
      <w:pPr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вербально – логического мышления учащихся </w:t>
      </w:r>
    </w:p>
    <w:p w:rsidR="00811858" w:rsidRPr="005C2192" w:rsidRDefault="00215A4E" w:rsidP="00215A4E">
      <w:pPr>
        <w:ind w:left="-567" w:firstLine="141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15A4E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572000" cy="2733674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D1D97" w:rsidRDefault="00BD1D97" w:rsidP="00BD1D97">
      <w:pPr>
        <w:spacing w:after="0"/>
        <w:ind w:left="-567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Также можно осуществить перевод абсолютных значений по полученным показателям вербально – логического мышления в шкальные оценки, приведенные в таблице 3.</w:t>
      </w:r>
    </w:p>
    <w:p w:rsidR="00215A4E" w:rsidRDefault="00215A4E" w:rsidP="00BD1D97">
      <w:pPr>
        <w:ind w:left="-567" w:firstLine="141"/>
        <w:jc w:val="right"/>
        <w:rPr>
          <w:rFonts w:ascii="Times New Roman" w:hAnsi="Times New Roman" w:cs="Times New Roman"/>
          <w:sz w:val="24"/>
          <w:szCs w:val="24"/>
        </w:rPr>
      </w:pPr>
    </w:p>
    <w:p w:rsidR="001E3ADB" w:rsidRDefault="00BD1D97" w:rsidP="00BD1D97">
      <w:pPr>
        <w:ind w:left="-567" w:firstLine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3.</w:t>
      </w:r>
    </w:p>
    <w:p w:rsidR="00BD1D97" w:rsidRDefault="00BD1D97" w:rsidP="00BD1D97">
      <w:pPr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Шкальные оценки показателей мышления</w:t>
      </w:r>
    </w:p>
    <w:tbl>
      <w:tblPr>
        <w:tblStyle w:val="a4"/>
        <w:tblW w:w="0" w:type="auto"/>
        <w:tblInd w:w="-567" w:type="dxa"/>
        <w:tblLook w:val="04A0"/>
      </w:tblPr>
      <w:tblGrid>
        <w:gridCol w:w="445"/>
        <w:gridCol w:w="3493"/>
        <w:gridCol w:w="1942"/>
        <w:gridCol w:w="1943"/>
        <w:gridCol w:w="1943"/>
      </w:tblGrid>
      <w:tr w:rsidR="00BD1D97" w:rsidTr="00BD1D97">
        <w:tc>
          <w:tcPr>
            <w:tcW w:w="445" w:type="dxa"/>
          </w:tcPr>
          <w:p w:rsidR="00BD1D97" w:rsidRDefault="00BD1D97" w:rsidP="00BD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93" w:type="dxa"/>
          </w:tcPr>
          <w:p w:rsidR="00BD1D97" w:rsidRDefault="00BD1D97" w:rsidP="00BD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Имя, фамилия ребенка</w:t>
            </w:r>
          </w:p>
        </w:tc>
        <w:tc>
          <w:tcPr>
            <w:tcW w:w="1942" w:type="dxa"/>
          </w:tcPr>
          <w:p w:rsidR="00BD1D97" w:rsidRDefault="00BD1D97" w:rsidP="00BD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Шкальные</w:t>
            </w:r>
          </w:p>
          <w:p w:rsidR="00BD1D97" w:rsidRDefault="00BD1D97" w:rsidP="00BD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943" w:type="dxa"/>
          </w:tcPr>
          <w:p w:rsidR="00BD1D97" w:rsidRDefault="00BD1D97" w:rsidP="00BD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Образное </w:t>
            </w:r>
          </w:p>
          <w:p w:rsidR="00BD1D97" w:rsidRDefault="00BD1D97" w:rsidP="00BD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1943" w:type="dxa"/>
          </w:tcPr>
          <w:p w:rsidR="00BD1D97" w:rsidRDefault="00BD1D97" w:rsidP="00BD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Вербально –</w:t>
            </w:r>
          </w:p>
          <w:p w:rsidR="00BD1D97" w:rsidRDefault="00BD1D97" w:rsidP="00BD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логическое </w:t>
            </w:r>
          </w:p>
          <w:p w:rsidR="00BD1D97" w:rsidRDefault="00BD1D97" w:rsidP="00BD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</w:tr>
      <w:tr w:rsidR="00BD1D97" w:rsidTr="00BD1D97">
        <w:tc>
          <w:tcPr>
            <w:tcW w:w="445" w:type="dxa"/>
          </w:tcPr>
          <w:p w:rsidR="00BD1D97" w:rsidRDefault="00BD1D97" w:rsidP="00BD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</w:tcPr>
          <w:p w:rsidR="00BD1D97" w:rsidRDefault="00BD1D97" w:rsidP="00BD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Коля К. </w:t>
            </w:r>
          </w:p>
        </w:tc>
        <w:tc>
          <w:tcPr>
            <w:tcW w:w="1942" w:type="dxa"/>
          </w:tcPr>
          <w:p w:rsidR="00BD1D97" w:rsidRDefault="00BD1D97" w:rsidP="00BD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3" w:type="dxa"/>
          </w:tcPr>
          <w:p w:rsidR="00BD1D97" w:rsidRDefault="00BD1D97" w:rsidP="00BD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17 - 19</w:t>
            </w:r>
          </w:p>
        </w:tc>
        <w:tc>
          <w:tcPr>
            <w:tcW w:w="1943" w:type="dxa"/>
          </w:tcPr>
          <w:p w:rsidR="00BD1D97" w:rsidRDefault="00BD1D97" w:rsidP="0030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1D97" w:rsidTr="00BD1D97">
        <w:tc>
          <w:tcPr>
            <w:tcW w:w="445" w:type="dxa"/>
          </w:tcPr>
          <w:p w:rsidR="00BD1D97" w:rsidRDefault="00BD1D97" w:rsidP="00BD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:rsidR="00BD1D97" w:rsidRDefault="00BD1D97" w:rsidP="00305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Вася К.</w:t>
            </w:r>
          </w:p>
        </w:tc>
        <w:tc>
          <w:tcPr>
            <w:tcW w:w="1942" w:type="dxa"/>
          </w:tcPr>
          <w:p w:rsidR="00BD1D97" w:rsidRDefault="00BD1D97" w:rsidP="00BD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3" w:type="dxa"/>
          </w:tcPr>
          <w:p w:rsidR="00BD1D97" w:rsidRDefault="00BD1D97" w:rsidP="00BD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20 - 22</w:t>
            </w:r>
          </w:p>
        </w:tc>
        <w:tc>
          <w:tcPr>
            <w:tcW w:w="1943" w:type="dxa"/>
          </w:tcPr>
          <w:p w:rsidR="00BD1D97" w:rsidRDefault="00BD1D97" w:rsidP="0030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D1D97" w:rsidTr="00BD1D97">
        <w:tc>
          <w:tcPr>
            <w:tcW w:w="445" w:type="dxa"/>
          </w:tcPr>
          <w:p w:rsidR="00BD1D97" w:rsidRDefault="00BD1D97" w:rsidP="00BD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BD1D97" w:rsidRDefault="00BD1D97" w:rsidP="00305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Даша К.</w:t>
            </w:r>
          </w:p>
        </w:tc>
        <w:tc>
          <w:tcPr>
            <w:tcW w:w="1942" w:type="dxa"/>
          </w:tcPr>
          <w:p w:rsidR="00BD1D97" w:rsidRDefault="00BD1D97" w:rsidP="00BD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3" w:type="dxa"/>
          </w:tcPr>
          <w:p w:rsidR="00BD1D97" w:rsidRDefault="00BD1D97" w:rsidP="00BD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23 - 25</w:t>
            </w:r>
          </w:p>
        </w:tc>
        <w:tc>
          <w:tcPr>
            <w:tcW w:w="1943" w:type="dxa"/>
          </w:tcPr>
          <w:p w:rsidR="00BD1D97" w:rsidRDefault="00BD1D97" w:rsidP="0030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D1D97" w:rsidTr="00BD1D97">
        <w:tc>
          <w:tcPr>
            <w:tcW w:w="445" w:type="dxa"/>
          </w:tcPr>
          <w:p w:rsidR="00BD1D97" w:rsidRDefault="00BD1D97" w:rsidP="00BD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3" w:type="dxa"/>
          </w:tcPr>
          <w:p w:rsidR="00BD1D97" w:rsidRDefault="00BD1D97" w:rsidP="00305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Слава К.</w:t>
            </w:r>
          </w:p>
        </w:tc>
        <w:tc>
          <w:tcPr>
            <w:tcW w:w="1942" w:type="dxa"/>
          </w:tcPr>
          <w:p w:rsidR="00BD1D97" w:rsidRDefault="00BD1D97" w:rsidP="0030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3" w:type="dxa"/>
          </w:tcPr>
          <w:p w:rsidR="00BD1D97" w:rsidRDefault="00BD1D97" w:rsidP="0030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20 - 22</w:t>
            </w:r>
          </w:p>
        </w:tc>
        <w:tc>
          <w:tcPr>
            <w:tcW w:w="1943" w:type="dxa"/>
          </w:tcPr>
          <w:p w:rsidR="00BD1D97" w:rsidRDefault="00BD1D97" w:rsidP="0030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D1D97" w:rsidTr="00BD1D97">
        <w:tc>
          <w:tcPr>
            <w:tcW w:w="445" w:type="dxa"/>
          </w:tcPr>
          <w:p w:rsidR="00BD1D97" w:rsidRDefault="00BD1D97" w:rsidP="00BD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3" w:type="dxa"/>
          </w:tcPr>
          <w:p w:rsidR="00BD1D97" w:rsidRDefault="00BD1D97" w:rsidP="00305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Женя К.</w:t>
            </w:r>
          </w:p>
        </w:tc>
        <w:tc>
          <w:tcPr>
            <w:tcW w:w="1942" w:type="dxa"/>
          </w:tcPr>
          <w:p w:rsidR="00BD1D97" w:rsidRDefault="00BD1D97" w:rsidP="00BD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BD1D97" w:rsidRDefault="00BD1D97" w:rsidP="00BD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14 - 16</w:t>
            </w:r>
          </w:p>
        </w:tc>
        <w:tc>
          <w:tcPr>
            <w:tcW w:w="1943" w:type="dxa"/>
          </w:tcPr>
          <w:p w:rsidR="00BD1D97" w:rsidRDefault="00BD1D97" w:rsidP="0030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1D97" w:rsidTr="00BD1D97">
        <w:tc>
          <w:tcPr>
            <w:tcW w:w="445" w:type="dxa"/>
          </w:tcPr>
          <w:p w:rsidR="00BD1D97" w:rsidRDefault="00BD1D97" w:rsidP="00BD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3" w:type="dxa"/>
          </w:tcPr>
          <w:p w:rsidR="00BD1D97" w:rsidRDefault="00BD1D97" w:rsidP="00305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Оля К.</w:t>
            </w:r>
          </w:p>
        </w:tc>
        <w:tc>
          <w:tcPr>
            <w:tcW w:w="1942" w:type="dxa"/>
          </w:tcPr>
          <w:p w:rsidR="00BD1D97" w:rsidRDefault="00BD1D97" w:rsidP="0030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3" w:type="dxa"/>
          </w:tcPr>
          <w:p w:rsidR="00BD1D97" w:rsidRDefault="00BD1D97" w:rsidP="0030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20 - 22</w:t>
            </w:r>
          </w:p>
        </w:tc>
        <w:tc>
          <w:tcPr>
            <w:tcW w:w="1943" w:type="dxa"/>
          </w:tcPr>
          <w:p w:rsidR="00BD1D97" w:rsidRDefault="00BD1D97" w:rsidP="0030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D1D97" w:rsidTr="00BD1D97">
        <w:tc>
          <w:tcPr>
            <w:tcW w:w="445" w:type="dxa"/>
          </w:tcPr>
          <w:p w:rsidR="00BD1D97" w:rsidRDefault="00BD1D97" w:rsidP="00BD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3" w:type="dxa"/>
          </w:tcPr>
          <w:p w:rsidR="00BD1D97" w:rsidRDefault="00BD1D97" w:rsidP="00305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Андрей Л.</w:t>
            </w:r>
          </w:p>
        </w:tc>
        <w:tc>
          <w:tcPr>
            <w:tcW w:w="1942" w:type="dxa"/>
          </w:tcPr>
          <w:p w:rsidR="00BD1D97" w:rsidRDefault="00BD1D97" w:rsidP="0030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BD1D97" w:rsidRDefault="00BD1D97" w:rsidP="0030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14 - 16</w:t>
            </w:r>
          </w:p>
        </w:tc>
        <w:tc>
          <w:tcPr>
            <w:tcW w:w="1943" w:type="dxa"/>
          </w:tcPr>
          <w:p w:rsidR="00BD1D97" w:rsidRDefault="00BD1D97" w:rsidP="0030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1D97" w:rsidTr="00BD1D97">
        <w:tc>
          <w:tcPr>
            <w:tcW w:w="445" w:type="dxa"/>
          </w:tcPr>
          <w:p w:rsidR="00BD1D97" w:rsidRDefault="00BD1D97" w:rsidP="00BD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3" w:type="dxa"/>
          </w:tcPr>
          <w:p w:rsidR="00BD1D97" w:rsidRDefault="00BD1D97" w:rsidP="00305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Дима М.</w:t>
            </w:r>
          </w:p>
        </w:tc>
        <w:tc>
          <w:tcPr>
            <w:tcW w:w="1942" w:type="dxa"/>
          </w:tcPr>
          <w:p w:rsidR="00BD1D97" w:rsidRDefault="00BD1D97" w:rsidP="00BD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3" w:type="dxa"/>
          </w:tcPr>
          <w:p w:rsidR="00BD1D97" w:rsidRDefault="00FE5F09" w:rsidP="00BD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33 - 35</w:t>
            </w:r>
          </w:p>
        </w:tc>
        <w:tc>
          <w:tcPr>
            <w:tcW w:w="1943" w:type="dxa"/>
          </w:tcPr>
          <w:p w:rsidR="00BD1D97" w:rsidRDefault="00BD1D97" w:rsidP="0030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D1D97" w:rsidTr="00BD1D97">
        <w:tc>
          <w:tcPr>
            <w:tcW w:w="445" w:type="dxa"/>
          </w:tcPr>
          <w:p w:rsidR="00BD1D97" w:rsidRDefault="00BD1D97" w:rsidP="00BD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3" w:type="dxa"/>
          </w:tcPr>
          <w:p w:rsidR="00BD1D97" w:rsidRDefault="00BD1D97" w:rsidP="00305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Карина Т.</w:t>
            </w:r>
          </w:p>
        </w:tc>
        <w:tc>
          <w:tcPr>
            <w:tcW w:w="1942" w:type="dxa"/>
          </w:tcPr>
          <w:p w:rsidR="00BD1D97" w:rsidRDefault="00FE5F09" w:rsidP="00BD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3" w:type="dxa"/>
          </w:tcPr>
          <w:p w:rsidR="00BD1D97" w:rsidRDefault="00FE5F09" w:rsidP="00BD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41 - 44</w:t>
            </w:r>
          </w:p>
        </w:tc>
        <w:tc>
          <w:tcPr>
            <w:tcW w:w="1943" w:type="dxa"/>
          </w:tcPr>
          <w:p w:rsidR="00BD1D97" w:rsidRDefault="00BD1D97" w:rsidP="0030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BD1D97" w:rsidRDefault="00BD1D97" w:rsidP="00BD1D97">
      <w:pPr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87656C" w:rsidRPr="00B33706" w:rsidRDefault="00215A4E" w:rsidP="000B708F">
      <w:pPr>
        <w:spacing w:line="240" w:lineRule="atLeast"/>
        <w:ind w:left="-567" w:right="282" w:firstLine="141"/>
        <w:jc w:val="both"/>
        <w:rPr>
          <w:rFonts w:ascii="Times New Roman" w:hAnsi="Times New Roman"/>
          <w:sz w:val="26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анализе выявлен</w:t>
      </w:r>
      <w:r w:rsidR="003D78F5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следующая оценка вербально – логического мышления, в котором можно выделить следующие результаты: самый высокий показатель при  выборе ответа на </w:t>
      </w:r>
      <w:r w:rsidR="008B5EAC">
        <w:rPr>
          <w:rFonts w:ascii="Times New Roman" w:eastAsia="Calibri" w:hAnsi="Times New Roman" w:cs="Times New Roman"/>
          <w:sz w:val="24"/>
          <w:szCs w:val="24"/>
        </w:rPr>
        <w:t xml:space="preserve">серию номеров 13 и 14 – от 100 до 77,8%; средний показатель при выборе ответов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5EAC">
        <w:rPr>
          <w:rFonts w:ascii="Times New Roman" w:eastAsia="Calibri" w:hAnsi="Times New Roman" w:cs="Times New Roman"/>
          <w:sz w:val="24"/>
          <w:szCs w:val="24"/>
        </w:rPr>
        <w:t>серию номеров 1,2,4,</w:t>
      </w:r>
      <w:r w:rsidR="007C4C0C">
        <w:rPr>
          <w:rFonts w:ascii="Times New Roman" w:eastAsia="Calibri" w:hAnsi="Times New Roman" w:cs="Times New Roman"/>
          <w:sz w:val="24"/>
          <w:szCs w:val="24"/>
        </w:rPr>
        <w:t xml:space="preserve"> 5,</w:t>
      </w:r>
      <w:r w:rsidR="008B5EAC">
        <w:rPr>
          <w:rFonts w:ascii="Times New Roman" w:eastAsia="Calibri" w:hAnsi="Times New Roman" w:cs="Times New Roman"/>
          <w:sz w:val="24"/>
          <w:szCs w:val="24"/>
        </w:rPr>
        <w:t>6,8,</w:t>
      </w:r>
      <w:r w:rsidR="007C4C0C">
        <w:rPr>
          <w:rFonts w:ascii="Times New Roman" w:eastAsia="Calibri" w:hAnsi="Times New Roman" w:cs="Times New Roman"/>
          <w:sz w:val="24"/>
          <w:szCs w:val="24"/>
        </w:rPr>
        <w:t xml:space="preserve"> - от 55,6 до 66,7%; низкий показатель  при выборе ответов на серии номеров 3, 7, 9,12,15 – от 22, до 44,4%.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Общий показатель </w:t>
      </w:r>
      <w:r w:rsidR="007C4C0C">
        <w:rPr>
          <w:rFonts w:ascii="Times New Roman" w:eastAsia="Calibri" w:hAnsi="Times New Roman" w:cs="Times New Roman"/>
          <w:sz w:val="24"/>
          <w:szCs w:val="24"/>
        </w:rPr>
        <w:t xml:space="preserve"> оценки вербально – логического </w:t>
      </w:r>
      <w:r w:rsidR="007C4C0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мышления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3D78F5">
        <w:rPr>
          <w:rFonts w:ascii="Times New Roman" w:eastAsia="Calibri" w:hAnsi="Times New Roman" w:cs="Times New Roman"/>
          <w:sz w:val="24"/>
          <w:szCs w:val="24"/>
        </w:rPr>
        <w:t>51,1</w:t>
      </w:r>
      <w:r>
        <w:rPr>
          <w:rFonts w:ascii="Times New Roman" w:eastAsia="Calibri" w:hAnsi="Times New Roman" w:cs="Times New Roman"/>
          <w:sz w:val="24"/>
          <w:szCs w:val="24"/>
        </w:rPr>
        <w:t xml:space="preserve">%. </w:t>
      </w:r>
      <w:r w:rsidR="0087656C" w:rsidRPr="00B33706">
        <w:rPr>
          <w:rFonts w:ascii="Times New Roman" w:hAnsi="Times New Roman"/>
          <w:sz w:val="26"/>
        </w:rPr>
        <w:t>Ошибки  свидетельствуют о снижении уровня обобщения</w:t>
      </w:r>
      <w:r w:rsidR="000B708F">
        <w:rPr>
          <w:rFonts w:ascii="Times New Roman" w:hAnsi="Times New Roman"/>
          <w:sz w:val="26"/>
        </w:rPr>
        <w:t xml:space="preserve"> и </w:t>
      </w:r>
      <w:r w:rsidR="0087656C" w:rsidRPr="00B33706">
        <w:rPr>
          <w:rFonts w:ascii="Times New Roman" w:hAnsi="Times New Roman"/>
          <w:sz w:val="26"/>
        </w:rPr>
        <w:t>об искажении процесса обобщения.</w:t>
      </w:r>
    </w:p>
    <w:p w:rsidR="0087656C" w:rsidRPr="00B33706" w:rsidRDefault="000B708F" w:rsidP="000B708F">
      <w:pPr>
        <w:spacing w:line="240" w:lineRule="atLeast"/>
        <w:ind w:left="-567" w:right="282" w:firstLine="141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Вывод </w:t>
      </w:r>
    </w:p>
    <w:p w:rsidR="000B708F" w:rsidRDefault="000B708F" w:rsidP="000B708F">
      <w:pPr>
        <w:spacing w:line="240" w:lineRule="atLeast"/>
        <w:rPr>
          <w:rFonts w:ascii="Times New Roman" w:hAnsi="Times New Roman"/>
          <w:sz w:val="26"/>
        </w:rPr>
      </w:pPr>
    </w:p>
    <w:p w:rsidR="000B708F" w:rsidRDefault="0087656C" w:rsidP="000B708F">
      <w:pPr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33706">
        <w:rPr>
          <w:rFonts w:ascii="Times New Roman" w:hAnsi="Times New Roman"/>
          <w:sz w:val="26"/>
        </w:rPr>
        <w:t xml:space="preserve"> </w:t>
      </w:r>
      <w:r w:rsidR="000B708F">
        <w:rPr>
          <w:rFonts w:ascii="Times New Roman" w:hAnsi="Times New Roman" w:cs="Times New Roman"/>
          <w:sz w:val="24"/>
          <w:szCs w:val="24"/>
        </w:rPr>
        <w:t xml:space="preserve">При формировании общих умений решать текстовые задачи существенным является не отработка умения решать определённые типы задач, ориентируясь на данные образцы, а приобретение опыта в семантическом и математическом анализе разнообразных текстовых конструкций, то есть не только о формировании предметных математических умений, но о формировании УУД, которые являются надежным средством интеллектуального развития учащихся, воспитания у них критического мышления и способности различать обоснованные и необоснованные суждения, т.е. учить мыслить. Методическая концепция начального курса математики, нашедшего отражения в учебниках Истоминой Н.Б., которая выражает необходимость целенаправленного и систематического формирования приемов умственной деятельности: анализа и синтеза, сравнения, классификации, аналогии и обобщения в процессе усвоения математического содержания, в т. ч. И при решении текстовых задач. Из этого следует, что учителю необходимо использование тестирования для усвоения учебного материала, которые определяют преимущество при  оперативности проверки учебного материала, что позволяет быстро выявить вопросы, вызывающие у детей затруднения, скорректировать как свою деятельность, так и деятельность учащихся, направленную на усвоение математического содержания. Ведь тесты проверяют не только предметные знания, умения, навыки, но и </w:t>
      </w:r>
      <w:proofErr w:type="spellStart"/>
      <w:r w:rsidR="000B708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0B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08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0B708F">
        <w:rPr>
          <w:rFonts w:ascii="Times New Roman" w:hAnsi="Times New Roman" w:cs="Times New Roman"/>
          <w:sz w:val="24"/>
          <w:szCs w:val="24"/>
        </w:rPr>
        <w:t xml:space="preserve"> умений: внимательно читать текст задания, соотносить его условие с требование, анализировать, сравнивать, обобщать. </w:t>
      </w:r>
    </w:p>
    <w:p w:rsidR="000B708F" w:rsidRPr="00296FCD" w:rsidRDefault="000B708F" w:rsidP="000B708F">
      <w:pPr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296FC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На уроках математики происходит целенаправленное, систематическое формирование логических понятий и действий, т. к. именно в ней, в силу ее специфических особенностей, содержатся большие потенциальные возможности для развития логического мышления младших школьников. </w:t>
      </w:r>
      <w:r w:rsidRPr="00296FCD">
        <w:rPr>
          <w:rFonts w:ascii="Times New Roman" w:hAnsi="Times New Roman" w:cs="Times New Roman"/>
          <w:sz w:val="24"/>
          <w:szCs w:val="24"/>
        </w:rPr>
        <w:t>Особо хочется отметить  такие процессы мышления как индукция и дедукция. Индукция и дедукция – это способы производства умозаключений, отражающие направленность мысли от частного к общему или наоборот. Индукция предполагает вывод общего суждения из частных, а дедукция – вывод частного суждения из общего [</w:t>
      </w:r>
      <w:r w:rsidRPr="00296FCD">
        <w:rPr>
          <w:rFonts w:ascii="Times New Roman" w:hAnsi="Times New Roman" w:cs="Times New Roman"/>
          <w:color w:val="FF0000"/>
          <w:sz w:val="24"/>
          <w:szCs w:val="24"/>
        </w:rPr>
        <w:t>21</w:t>
      </w:r>
      <w:r w:rsidRPr="00296FCD">
        <w:rPr>
          <w:rFonts w:ascii="Times New Roman" w:hAnsi="Times New Roman" w:cs="Times New Roman"/>
          <w:sz w:val="24"/>
          <w:szCs w:val="24"/>
        </w:rPr>
        <w:t xml:space="preserve">, с.237]. Мышление как познавательная теоретическая деятельность теснейшим образом связано с действием. Человек познает действительность, воздействуя на нее, понимает мир, изменяя его. Мышление не просто сопровождается действием или действие – мышлением; действие – это первичная форма существования мышления. В процессе мыслительной деятельности человек использует специальные приёмы, или операции: анализ, синтез, сравнение,  абстрагирование, обобщение.  Все операции  проявляются в тесной связи друг с другом. На их основе возникают более сложные операции, такие как классификация, систематизация и др. должен рассуждать, анализировать и устанавливать нужные связи мысленно, отбирать и применять к данной ему конкретной задаче известные ему подходящие правила, приемы, действия. Он должен сравнивать и устанавливать искомые связи, группировать разное и различать сходное, и все это выполняется лишь посредством умственных действий. </w:t>
      </w:r>
      <w:r>
        <w:rPr>
          <w:rFonts w:ascii="Times New Roman" w:hAnsi="Times New Roman" w:cs="Times New Roman"/>
          <w:sz w:val="24"/>
          <w:szCs w:val="24"/>
        </w:rPr>
        <w:t>Поэтому учителю очень важно знать оценку развития мышления учащегося, в т.ч. и вербально – логического, для с</w:t>
      </w:r>
      <w:r w:rsidRPr="00296FCD">
        <w:rPr>
          <w:rFonts w:ascii="Times New Roman" w:hAnsi="Times New Roman" w:cs="Times New Roman"/>
          <w:sz w:val="24"/>
          <w:szCs w:val="24"/>
        </w:rPr>
        <w:t>овершенствовани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96FCD">
        <w:rPr>
          <w:rFonts w:ascii="Times New Roman" w:hAnsi="Times New Roman" w:cs="Times New Roman"/>
          <w:sz w:val="24"/>
          <w:szCs w:val="24"/>
        </w:rPr>
        <w:t xml:space="preserve"> логических умозаключений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96FCD">
        <w:rPr>
          <w:rFonts w:ascii="Times New Roman" w:hAnsi="Times New Roman" w:cs="Times New Roman"/>
          <w:sz w:val="24"/>
          <w:szCs w:val="24"/>
        </w:rPr>
        <w:t xml:space="preserve"> мыслительных процессах: в установлении причинно-следственных связей, в классификации и ответах на поставленные взрослыми вопросы, требующие планирования, догадки, поиска решения.</w:t>
      </w:r>
    </w:p>
    <w:p w:rsidR="000B708F" w:rsidRPr="00DA0B2A" w:rsidRDefault="000B708F" w:rsidP="00DA0B2A">
      <w:pPr>
        <w:spacing w:line="360" w:lineRule="auto"/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0B708F"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</w:p>
    <w:p w:rsidR="000B708F" w:rsidRPr="00DA0B2A" w:rsidRDefault="000B708F" w:rsidP="00DA0B2A">
      <w:pPr>
        <w:spacing w:after="0"/>
        <w:ind w:left="-567" w:right="-1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08F">
        <w:rPr>
          <w:rFonts w:ascii="Times New Roman" w:eastAsia="Calibri" w:hAnsi="Times New Roman" w:cs="Times New Roman"/>
          <w:sz w:val="24"/>
          <w:szCs w:val="24"/>
        </w:rPr>
        <w:t xml:space="preserve">Начальная школа должна помочь детям освоить эффективные средства управления учебной деятельностью, развивать способности к сотрудничеству, </w:t>
      </w:r>
      <w:proofErr w:type="spellStart"/>
      <w:r w:rsidRPr="000B708F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0B708F">
        <w:rPr>
          <w:rFonts w:ascii="Times New Roman" w:eastAsia="Calibri" w:hAnsi="Times New Roman" w:cs="Times New Roman"/>
          <w:sz w:val="24"/>
          <w:szCs w:val="24"/>
        </w:rPr>
        <w:t xml:space="preserve"> умения учиться на основе развития универсальных учебных действий у младших школьников предполагает полноценное освоение школьниками всех компонентов учебной деятельности: познавательные и учебные мотивы; учебную цель; учебную задачу; учебные действия и операции (ориентировка, преобразование материала, контроль и оценка) и обеспечение способности личности к саморазвитию и самосовершенствованию путем сознательного и активного прис</w:t>
      </w:r>
      <w:r w:rsidR="00DA0B2A">
        <w:rPr>
          <w:rFonts w:ascii="Times New Roman" w:eastAsia="Calibri" w:hAnsi="Times New Roman" w:cs="Times New Roman"/>
          <w:sz w:val="24"/>
          <w:szCs w:val="24"/>
        </w:rPr>
        <w:t>воения нового социального опыта. В</w:t>
      </w:r>
      <w:r w:rsidRPr="000B708F">
        <w:rPr>
          <w:rFonts w:ascii="Times New Roman" w:eastAsia="Calibri" w:hAnsi="Times New Roman" w:cs="Times New Roman"/>
          <w:sz w:val="24"/>
          <w:szCs w:val="24"/>
        </w:rPr>
        <w:t xml:space="preserve"> составе основных видов универсальных учебных действий, соответствующих ключевым целям начального общего образования выделяется четыре блока: 1 – личностный, включающий самоопределение, </w:t>
      </w:r>
      <w:proofErr w:type="spellStart"/>
      <w:r w:rsidRPr="000B708F">
        <w:rPr>
          <w:rFonts w:ascii="Times New Roman" w:eastAsia="Calibri" w:hAnsi="Times New Roman" w:cs="Times New Roman"/>
          <w:sz w:val="24"/>
          <w:szCs w:val="24"/>
        </w:rPr>
        <w:t>смыслообразование</w:t>
      </w:r>
      <w:proofErr w:type="spellEnd"/>
      <w:r w:rsidRPr="000B708F">
        <w:rPr>
          <w:rFonts w:ascii="Times New Roman" w:eastAsia="Calibri" w:hAnsi="Times New Roman" w:cs="Times New Roman"/>
          <w:sz w:val="24"/>
          <w:szCs w:val="24"/>
        </w:rPr>
        <w:t xml:space="preserve">, нравственно – эстетическую ориентацию; 2 – регулятивный, включающий целеполагание, прогнозирование, контроль, коррекцию, оценку и </w:t>
      </w:r>
      <w:proofErr w:type="spellStart"/>
      <w:r w:rsidRPr="000B708F">
        <w:rPr>
          <w:rFonts w:ascii="Times New Roman" w:eastAsia="Calibri" w:hAnsi="Times New Roman" w:cs="Times New Roman"/>
          <w:sz w:val="24"/>
          <w:szCs w:val="24"/>
        </w:rPr>
        <w:t>саморегуляцию</w:t>
      </w:r>
      <w:proofErr w:type="spellEnd"/>
      <w:r w:rsidRPr="000B708F">
        <w:rPr>
          <w:rFonts w:ascii="Times New Roman" w:eastAsia="Calibri" w:hAnsi="Times New Roman" w:cs="Times New Roman"/>
          <w:sz w:val="24"/>
          <w:szCs w:val="24"/>
        </w:rPr>
        <w:t xml:space="preserve"> ; 3 – познавательный, включающий </w:t>
      </w:r>
      <w:proofErr w:type="spellStart"/>
      <w:r w:rsidRPr="000B708F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Pr="000B708F">
        <w:rPr>
          <w:rFonts w:ascii="Times New Roman" w:eastAsia="Calibri" w:hAnsi="Times New Roman" w:cs="Times New Roman"/>
          <w:sz w:val="24"/>
          <w:szCs w:val="24"/>
        </w:rPr>
        <w:t xml:space="preserve"> и  логические универсальные действия, постановку и решение проблемы; 4 – коммуникативные, которые определяют развитие психологических способностей личности и осуществляются в рамках нормативно – возрастном развитии личностной и познавательной сфер ребенка</w:t>
      </w:r>
      <w:r w:rsidRPr="00DA0B2A">
        <w:rPr>
          <w:rFonts w:ascii="Times New Roman" w:eastAsia="Calibri" w:hAnsi="Times New Roman" w:cs="Times New Roman"/>
          <w:sz w:val="24"/>
          <w:szCs w:val="24"/>
        </w:rPr>
        <w:t>.</w:t>
      </w:r>
      <w:r w:rsidR="00DA0B2A" w:rsidRPr="00DA0B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0B2A">
        <w:rPr>
          <w:rFonts w:ascii="Times New Roman" w:hAnsi="Times New Roman" w:cs="Times New Roman"/>
          <w:sz w:val="24"/>
          <w:szCs w:val="24"/>
        </w:rPr>
        <w:t xml:space="preserve">Как показывает опыт работы,  формирование логических учебных действий на уроке математики, может осуществляться не только при работе над задачами. Эту работу можно проводить во время устного счёта, при работе с геометрическим материалом, решая аналитические задачи. </w:t>
      </w:r>
      <w:r w:rsidR="00DA0B2A" w:rsidRPr="00DA0B2A">
        <w:rPr>
          <w:rFonts w:ascii="Times New Roman" w:hAnsi="Times New Roman" w:cs="Times New Roman"/>
          <w:sz w:val="24"/>
          <w:szCs w:val="24"/>
        </w:rPr>
        <w:t>С</w:t>
      </w:r>
      <w:r w:rsidRPr="00DA0B2A">
        <w:rPr>
          <w:rFonts w:ascii="Times New Roman" w:hAnsi="Times New Roman" w:cs="Times New Roman"/>
          <w:sz w:val="24"/>
          <w:szCs w:val="24"/>
        </w:rPr>
        <w:t xml:space="preserve">истематическое использование на уроках математики и внеурочных занятиях специальных задач и заданий, направленных на развитие логического мышления, расширяет математический кругозор младших школьников и позволяет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жизни. </w:t>
      </w:r>
      <w:r w:rsidR="00DA0B2A">
        <w:rPr>
          <w:rFonts w:ascii="Times New Roman" w:hAnsi="Times New Roman" w:cs="Times New Roman"/>
          <w:sz w:val="24"/>
          <w:szCs w:val="24"/>
        </w:rPr>
        <w:t>И</w:t>
      </w:r>
      <w:r w:rsidRPr="000B708F">
        <w:rPr>
          <w:rFonts w:ascii="Times New Roman" w:hAnsi="Times New Roman" w:cs="Times New Roman"/>
          <w:sz w:val="24"/>
          <w:szCs w:val="24"/>
        </w:rPr>
        <w:t xml:space="preserve">спользования данной технологии учащиеся научатся: анализировать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 решать учебные задачи и задачи, связанные с повседневной жизнью, арифметическим способом (в 2 – 3 действия); оценивать правильность хода решения и реальность ответа на вопрос задачи. Так же получать возможность научиться: решить задачи на нахождение доли величины и величины по значению её доли (половина, треть, четверть, пятая, десятая часть); решать задачи в 3 – 4 действия; находить разные способы решения задач; решить логические и комбинаторные задачи, используя рисунки. </w:t>
      </w:r>
      <w:r w:rsidR="00DA0B2A" w:rsidRPr="00296FC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На уроках математики происходит целенаправленное, систематическое формирование логических понятий и действий, т. к. именно в ней, в силу ее специфических особенностей, содержатся большие потенциальные возможности для развития логического мышления младших школьников. </w:t>
      </w:r>
      <w:r w:rsidR="00DA0B2A" w:rsidRPr="00296FCD">
        <w:rPr>
          <w:rFonts w:ascii="Times New Roman" w:hAnsi="Times New Roman" w:cs="Times New Roman"/>
          <w:sz w:val="24"/>
          <w:szCs w:val="24"/>
        </w:rPr>
        <w:t>Особо хочется отметить  такие процессы мышления как индукция и дедукция. Индукция и дедукция – это способы производства умозаключений, отражающие направленность мысли от частного к общему или наоборот. Индукция предполагает вывод общего суждения из частных, а дедукция – вывод частного суждения из общего [</w:t>
      </w:r>
      <w:r w:rsidR="00DA0B2A" w:rsidRPr="00296FCD">
        <w:rPr>
          <w:rFonts w:ascii="Times New Roman" w:hAnsi="Times New Roman" w:cs="Times New Roman"/>
          <w:color w:val="FF0000"/>
          <w:sz w:val="24"/>
          <w:szCs w:val="24"/>
        </w:rPr>
        <w:t>21</w:t>
      </w:r>
      <w:r w:rsidR="00DA0B2A" w:rsidRPr="00296FCD">
        <w:rPr>
          <w:rFonts w:ascii="Times New Roman" w:hAnsi="Times New Roman" w:cs="Times New Roman"/>
          <w:sz w:val="24"/>
          <w:szCs w:val="24"/>
        </w:rPr>
        <w:t xml:space="preserve">, с.237]. Мышление как познавательная теоретическая деятельность теснейшим образом связано с действием. Человек познает действительность, воздействуя на нее, понимает мир, изменяя его. Мышление не просто сопровождается действием или действие – мышлением; действие – это первичная форма существования мышления. В процессе мыслительной деятельности человек использует специальные приёмы, или операции: анализ, синтез, сравнение,  абстрагирование, обобщение.  Все операции  проявляются в тесной связи друг с другом. На их основе возникают более сложные операции, такие как классификация, </w:t>
      </w:r>
      <w:r w:rsidR="00DA0B2A" w:rsidRPr="00296FCD">
        <w:rPr>
          <w:rFonts w:ascii="Times New Roman" w:hAnsi="Times New Roman" w:cs="Times New Roman"/>
          <w:sz w:val="24"/>
          <w:szCs w:val="24"/>
        </w:rPr>
        <w:lastRenderedPageBreak/>
        <w:t>систематизация и др. должен рассуждать, анализировать и устанавливать нужные связи мысленно, отбирать и применять к данной ему конкретной задаче известные ему подходящие правила, приемы, действия. Он должен сравнивать и устанавливать искомые связи, группировать разное и различать сходное, и все это выполняется лишь посредством умственных действий.</w:t>
      </w:r>
    </w:p>
    <w:p w:rsidR="000B708F" w:rsidRDefault="000B708F" w:rsidP="000B708F">
      <w:pPr>
        <w:spacing w:after="0"/>
        <w:ind w:left="654" w:right="624" w:firstLine="1135"/>
        <w:jc w:val="both"/>
        <w:rPr>
          <w:rFonts w:eastAsia="Calibri" w:cs="Times New Roman"/>
          <w:sz w:val="24"/>
          <w:szCs w:val="24"/>
        </w:rPr>
      </w:pPr>
    </w:p>
    <w:p w:rsidR="000B708F" w:rsidRPr="00A31628" w:rsidRDefault="00A31628" w:rsidP="00A31628">
      <w:pPr>
        <w:spacing w:after="0"/>
        <w:ind w:left="654" w:right="624" w:firstLine="113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1628">
        <w:rPr>
          <w:rFonts w:ascii="Times New Roman" w:eastAsia="Calibri" w:hAnsi="Times New Roman" w:cs="Times New Roman"/>
          <w:sz w:val="24"/>
          <w:szCs w:val="24"/>
        </w:rPr>
        <w:t xml:space="preserve">Список литературы </w:t>
      </w:r>
    </w:p>
    <w:p w:rsidR="00215A4E" w:rsidRDefault="00215A4E" w:rsidP="00215A4E">
      <w:pPr>
        <w:ind w:left="-567" w:firstLine="141"/>
        <w:rPr>
          <w:rFonts w:ascii="Times New Roman" w:eastAsia="Calibri" w:hAnsi="Times New Roman" w:cs="Times New Roman"/>
          <w:sz w:val="24"/>
          <w:szCs w:val="24"/>
        </w:rPr>
      </w:pPr>
    </w:p>
    <w:p w:rsidR="003D78F5" w:rsidRDefault="00591828" w:rsidP="00591828">
      <w:pPr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</w:t>
      </w:r>
    </w:p>
    <w:p w:rsidR="00591828" w:rsidRDefault="00591828" w:rsidP="00591828">
      <w:pPr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индивидуальные бланки работы учащихся над тестом (9шт)</w:t>
      </w:r>
    </w:p>
    <w:p w:rsidR="00591828" w:rsidRDefault="00591828" w:rsidP="00591828">
      <w:pPr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индивидуальные банки работы учащихся по оценке вербально – логического мышления (9шт)</w:t>
      </w:r>
    </w:p>
    <w:p w:rsidR="00591828" w:rsidRPr="00591828" w:rsidRDefault="00591828" w:rsidP="00591828">
      <w:pPr>
        <w:spacing w:after="0"/>
        <w:ind w:left="-567" w:right="283" w:firstLine="14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1828">
        <w:rPr>
          <w:rFonts w:ascii="Times New Roman" w:eastAsia="Calibri" w:hAnsi="Times New Roman" w:cs="Times New Roman"/>
          <w:sz w:val="24"/>
          <w:szCs w:val="24"/>
        </w:rPr>
        <w:t xml:space="preserve">Протокол исследования вербально – логического мышления </w:t>
      </w:r>
    </w:p>
    <w:p w:rsidR="00591828" w:rsidRPr="00591828" w:rsidRDefault="00591828" w:rsidP="00591828">
      <w:pPr>
        <w:spacing w:after="0"/>
        <w:ind w:left="-567" w:right="283" w:firstLine="14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1828">
        <w:rPr>
          <w:rFonts w:ascii="Times New Roman" w:eastAsia="Calibri" w:hAnsi="Times New Roman" w:cs="Times New Roman"/>
          <w:sz w:val="24"/>
          <w:szCs w:val="24"/>
        </w:rPr>
        <w:t>учащихся 2 класса МКОУ «</w:t>
      </w:r>
      <w:proofErr w:type="spellStart"/>
      <w:r w:rsidRPr="00591828">
        <w:rPr>
          <w:rFonts w:ascii="Times New Roman" w:eastAsia="Calibri" w:hAnsi="Times New Roman" w:cs="Times New Roman"/>
          <w:sz w:val="24"/>
          <w:szCs w:val="24"/>
        </w:rPr>
        <w:t>Зеленорощинская</w:t>
      </w:r>
      <w:proofErr w:type="spellEnd"/>
      <w:r w:rsidRPr="00591828">
        <w:rPr>
          <w:rFonts w:ascii="Times New Roman" w:eastAsia="Calibri" w:hAnsi="Times New Roman" w:cs="Times New Roman"/>
          <w:sz w:val="24"/>
          <w:szCs w:val="24"/>
        </w:rPr>
        <w:t xml:space="preserve"> СОШ» </w:t>
      </w:r>
    </w:p>
    <w:p w:rsidR="00591828" w:rsidRPr="00591828" w:rsidRDefault="00591828" w:rsidP="00591828">
      <w:pPr>
        <w:spacing w:after="0"/>
        <w:ind w:left="-567" w:right="283" w:firstLine="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1828" w:rsidRPr="00591828" w:rsidRDefault="00591828" w:rsidP="00591828">
      <w:pPr>
        <w:spacing w:after="0"/>
        <w:ind w:left="-567" w:right="283" w:firstLine="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1595"/>
        <w:gridCol w:w="1744"/>
        <w:gridCol w:w="1595"/>
        <w:gridCol w:w="1595"/>
        <w:gridCol w:w="1744"/>
        <w:gridCol w:w="1596"/>
      </w:tblGrid>
      <w:tr w:rsidR="00591828" w:rsidRPr="00591828" w:rsidTr="00871E7B">
        <w:tc>
          <w:tcPr>
            <w:tcW w:w="4934" w:type="dxa"/>
            <w:gridSpan w:val="3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828" w:rsidRPr="00591828" w:rsidRDefault="00A316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Коля</w:t>
            </w:r>
            <w:r w:rsidR="00591828"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</w:t>
            </w: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gridSpan w:val="3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828" w:rsidRPr="00591828" w:rsidRDefault="00A316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Вася</w:t>
            </w:r>
            <w:r w:rsidR="00591828"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Номер  серии</w:t>
            </w: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задания, </w:t>
            </w:r>
            <w:proofErr w:type="gramStart"/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Номер  серии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задания, </w:t>
            </w:r>
            <w:proofErr w:type="gramStart"/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19,10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9,72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25,50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17,34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10,84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4,69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13,70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12,85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10,46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5,41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10,68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7,97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7,72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10,75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8,21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6,13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5,13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6,53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16,47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4,93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91828" w:rsidRPr="00591828" w:rsidTr="00871E7B">
        <w:tc>
          <w:tcPr>
            <w:tcW w:w="4934" w:type="dxa"/>
            <w:gridSpan w:val="3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828" w:rsidRPr="00591828" w:rsidRDefault="00A316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Даша</w:t>
            </w:r>
            <w:bookmarkStart w:id="0" w:name="_GoBack"/>
            <w:bookmarkEnd w:id="0"/>
            <w:r w:rsidR="00591828"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</w:t>
            </w: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gridSpan w:val="3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Слава К.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Номер  серии</w:t>
            </w: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задания, </w:t>
            </w:r>
            <w:proofErr w:type="gramStart"/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Номер  серии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задания, </w:t>
            </w:r>
            <w:proofErr w:type="gramStart"/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10,66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14,53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24,10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16,68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8,85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7,62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9,93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7,97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8,44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10,85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5,38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6,84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10,18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13,09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8,37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5,36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5,91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11,90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7,09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91828" w:rsidRPr="00591828" w:rsidTr="00871E7B">
        <w:tc>
          <w:tcPr>
            <w:tcW w:w="4934" w:type="dxa"/>
            <w:gridSpan w:val="3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Женя К.</w:t>
            </w: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gridSpan w:val="3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Оля К.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Номер  серии</w:t>
            </w: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задания, </w:t>
            </w:r>
            <w:proofErr w:type="gramStart"/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Номер  серии</w:t>
            </w: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задания, </w:t>
            </w:r>
            <w:proofErr w:type="gramStart"/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22,31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20,13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13,66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14,22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21,02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16,68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11,82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6,94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8,19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14,87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5,38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14,37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25,47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5,63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6,37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5,47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27,60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91828" w:rsidRPr="00591828" w:rsidTr="00871E7B">
        <w:tc>
          <w:tcPr>
            <w:tcW w:w="4934" w:type="dxa"/>
            <w:gridSpan w:val="3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Андрей Л.</w:t>
            </w: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gridSpan w:val="3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Дима М.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Номер  серии</w:t>
            </w: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задания, </w:t>
            </w:r>
            <w:proofErr w:type="gramStart"/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Номер  серии</w:t>
            </w: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задания, </w:t>
            </w:r>
            <w:proofErr w:type="gramStart"/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8,59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12,78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14,87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18,50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7,22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15,06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6,93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17,31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13,38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15,40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6,31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4,81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11,59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10,28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9,52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5,31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6,90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12,69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14,10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12,32</w:t>
            </w: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</w:tbl>
    <w:p w:rsidR="00591828" w:rsidRPr="00591828" w:rsidRDefault="00591828" w:rsidP="00591828">
      <w:pPr>
        <w:spacing w:after="0"/>
        <w:ind w:left="-567" w:right="283" w:firstLine="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1828" w:rsidRPr="00591828" w:rsidRDefault="00591828" w:rsidP="00591828">
      <w:pPr>
        <w:spacing w:after="0"/>
        <w:ind w:left="-567" w:right="283" w:firstLine="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1828" w:rsidRPr="00591828" w:rsidRDefault="00591828" w:rsidP="00591828">
      <w:pPr>
        <w:spacing w:after="0"/>
        <w:ind w:left="-567" w:right="283" w:firstLine="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1828" w:rsidRPr="00591828" w:rsidRDefault="00591828" w:rsidP="00591828">
      <w:pPr>
        <w:spacing w:after="0"/>
        <w:ind w:left="-567" w:right="283" w:firstLine="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1595"/>
        <w:gridCol w:w="1744"/>
        <w:gridCol w:w="1595"/>
        <w:gridCol w:w="1595"/>
        <w:gridCol w:w="1744"/>
        <w:gridCol w:w="1596"/>
      </w:tblGrid>
      <w:tr w:rsidR="00591828" w:rsidRPr="00591828" w:rsidTr="00871E7B">
        <w:tc>
          <w:tcPr>
            <w:tcW w:w="4934" w:type="dxa"/>
            <w:gridSpan w:val="3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Карина Т.</w:t>
            </w: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gridSpan w:val="3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Номер  серии</w:t>
            </w: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задания, </w:t>
            </w:r>
            <w:proofErr w:type="gramStart"/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Номер  серии</w:t>
            </w: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задания, </w:t>
            </w:r>
            <w:proofErr w:type="gramStart"/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7,72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8,44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12,56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6,37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9,53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5,84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1828" w:rsidRPr="00591828" w:rsidTr="00871E7B"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7,19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2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4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91828" w:rsidRPr="00591828" w:rsidRDefault="00591828" w:rsidP="00591828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91828" w:rsidRPr="00591828" w:rsidRDefault="00591828" w:rsidP="00591828">
      <w:pPr>
        <w:spacing w:after="0"/>
        <w:ind w:left="-567" w:right="283" w:firstLine="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1828" w:rsidRPr="00D03309" w:rsidRDefault="00591828" w:rsidP="00591828">
      <w:pPr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</w:p>
    <w:sectPr w:rsidR="00591828" w:rsidRPr="00D03309" w:rsidSect="00C93639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77E"/>
    <w:multiLevelType w:val="hybridMultilevel"/>
    <w:tmpl w:val="69D4678A"/>
    <w:lvl w:ilvl="0" w:tplc="27EE2CA6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06423F0F"/>
    <w:multiLevelType w:val="multilevel"/>
    <w:tmpl w:val="E9343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11216216"/>
    <w:multiLevelType w:val="hybridMultilevel"/>
    <w:tmpl w:val="B738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E611E"/>
    <w:multiLevelType w:val="hybridMultilevel"/>
    <w:tmpl w:val="A784E894"/>
    <w:lvl w:ilvl="0" w:tplc="16285E4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38D03A6A"/>
    <w:multiLevelType w:val="hybridMultilevel"/>
    <w:tmpl w:val="39A03718"/>
    <w:lvl w:ilvl="0" w:tplc="9662CAB0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3C107032"/>
    <w:multiLevelType w:val="hybridMultilevel"/>
    <w:tmpl w:val="E33AEC96"/>
    <w:lvl w:ilvl="0" w:tplc="594081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297669"/>
    <w:multiLevelType w:val="hybridMultilevel"/>
    <w:tmpl w:val="9B7A2E46"/>
    <w:lvl w:ilvl="0" w:tplc="B9EE9910">
      <w:start w:val="250"/>
      <w:numFmt w:val="bullet"/>
      <w:lvlText w:val="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25960"/>
    <w:multiLevelType w:val="hybridMultilevel"/>
    <w:tmpl w:val="742EA0D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DA3D18"/>
    <w:multiLevelType w:val="hybridMultilevel"/>
    <w:tmpl w:val="D8F27836"/>
    <w:lvl w:ilvl="0" w:tplc="B02C24DE">
      <w:start w:val="25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20B15"/>
    <w:multiLevelType w:val="hybridMultilevel"/>
    <w:tmpl w:val="5B985746"/>
    <w:lvl w:ilvl="0" w:tplc="FC8C0B28">
      <w:start w:val="250"/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540040"/>
    <w:multiLevelType w:val="multilevel"/>
    <w:tmpl w:val="6F406C7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94" w:hanging="720"/>
      </w:pPr>
    </w:lvl>
    <w:lvl w:ilvl="2">
      <w:start w:val="1"/>
      <w:numFmt w:val="decimal"/>
      <w:lvlText w:val="%1.%2.%3."/>
      <w:lvlJc w:val="left"/>
      <w:pPr>
        <w:ind w:left="-132" w:hanging="720"/>
      </w:pPr>
    </w:lvl>
    <w:lvl w:ilvl="3">
      <w:start w:val="1"/>
      <w:numFmt w:val="decimal"/>
      <w:lvlText w:val="%1.%2.%3.%4."/>
      <w:lvlJc w:val="left"/>
      <w:pPr>
        <w:ind w:left="-198" w:hanging="1080"/>
      </w:pPr>
    </w:lvl>
    <w:lvl w:ilvl="4">
      <w:start w:val="1"/>
      <w:numFmt w:val="decimal"/>
      <w:lvlText w:val="%1.%2.%3.%4.%5."/>
      <w:lvlJc w:val="left"/>
      <w:pPr>
        <w:ind w:left="-624" w:hanging="1080"/>
      </w:pPr>
    </w:lvl>
    <w:lvl w:ilvl="5">
      <w:start w:val="1"/>
      <w:numFmt w:val="decimal"/>
      <w:lvlText w:val="%1.%2.%3.%4.%5.%6."/>
      <w:lvlJc w:val="left"/>
      <w:pPr>
        <w:ind w:left="-690" w:hanging="1440"/>
      </w:pPr>
    </w:lvl>
    <w:lvl w:ilvl="6">
      <w:start w:val="1"/>
      <w:numFmt w:val="decimal"/>
      <w:lvlText w:val="%1.%2.%3.%4.%5.%6.%7."/>
      <w:lvlJc w:val="left"/>
      <w:pPr>
        <w:ind w:left="-756" w:hanging="1800"/>
      </w:pPr>
    </w:lvl>
    <w:lvl w:ilvl="7">
      <w:start w:val="1"/>
      <w:numFmt w:val="decimal"/>
      <w:lvlText w:val="%1.%2.%3.%4.%5.%6.%7.%8."/>
      <w:lvlJc w:val="left"/>
      <w:pPr>
        <w:ind w:left="-1182" w:hanging="1800"/>
      </w:pPr>
    </w:lvl>
    <w:lvl w:ilvl="8">
      <w:start w:val="1"/>
      <w:numFmt w:val="decimal"/>
      <w:lvlText w:val="%1.%2.%3.%4.%5.%6.%7.%8.%9."/>
      <w:lvlJc w:val="left"/>
      <w:pPr>
        <w:ind w:left="-1248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2B6"/>
    <w:rsid w:val="000B708F"/>
    <w:rsid w:val="00147648"/>
    <w:rsid w:val="00152F94"/>
    <w:rsid w:val="00177CE7"/>
    <w:rsid w:val="00182802"/>
    <w:rsid w:val="001B0B6A"/>
    <w:rsid w:val="001D1F4D"/>
    <w:rsid w:val="001E105B"/>
    <w:rsid w:val="001E3ADB"/>
    <w:rsid w:val="00215A4E"/>
    <w:rsid w:val="002234D6"/>
    <w:rsid w:val="002472B6"/>
    <w:rsid w:val="00277191"/>
    <w:rsid w:val="00296FCD"/>
    <w:rsid w:val="002B1DE3"/>
    <w:rsid w:val="00305F84"/>
    <w:rsid w:val="003374EF"/>
    <w:rsid w:val="003D4471"/>
    <w:rsid w:val="003D78F5"/>
    <w:rsid w:val="003E1880"/>
    <w:rsid w:val="003E6C14"/>
    <w:rsid w:val="00472158"/>
    <w:rsid w:val="00495F13"/>
    <w:rsid w:val="004F2E60"/>
    <w:rsid w:val="0050412D"/>
    <w:rsid w:val="00580A78"/>
    <w:rsid w:val="00591828"/>
    <w:rsid w:val="005C2192"/>
    <w:rsid w:val="005C25A3"/>
    <w:rsid w:val="006067FE"/>
    <w:rsid w:val="006A7E13"/>
    <w:rsid w:val="006C4BAF"/>
    <w:rsid w:val="006D3FE9"/>
    <w:rsid w:val="00740F10"/>
    <w:rsid w:val="007647CC"/>
    <w:rsid w:val="00781320"/>
    <w:rsid w:val="00790D04"/>
    <w:rsid w:val="007C4C0C"/>
    <w:rsid w:val="007C5C4C"/>
    <w:rsid w:val="007D71E1"/>
    <w:rsid w:val="007E2992"/>
    <w:rsid w:val="00811858"/>
    <w:rsid w:val="0087656C"/>
    <w:rsid w:val="008B5464"/>
    <w:rsid w:val="008B5EAC"/>
    <w:rsid w:val="00972B42"/>
    <w:rsid w:val="00984EA2"/>
    <w:rsid w:val="009B0585"/>
    <w:rsid w:val="009E56B5"/>
    <w:rsid w:val="00A14557"/>
    <w:rsid w:val="00A31628"/>
    <w:rsid w:val="00A3491D"/>
    <w:rsid w:val="00A757ED"/>
    <w:rsid w:val="00B05CC7"/>
    <w:rsid w:val="00B1250C"/>
    <w:rsid w:val="00B25AE9"/>
    <w:rsid w:val="00B83884"/>
    <w:rsid w:val="00BB1BD6"/>
    <w:rsid w:val="00BD1D97"/>
    <w:rsid w:val="00C474D9"/>
    <w:rsid w:val="00C6636E"/>
    <w:rsid w:val="00C73957"/>
    <w:rsid w:val="00C75991"/>
    <w:rsid w:val="00C93639"/>
    <w:rsid w:val="00D03309"/>
    <w:rsid w:val="00DA0B2A"/>
    <w:rsid w:val="00DB1927"/>
    <w:rsid w:val="00DB7991"/>
    <w:rsid w:val="00E10EC7"/>
    <w:rsid w:val="00E259B0"/>
    <w:rsid w:val="00E30F5B"/>
    <w:rsid w:val="00E379B1"/>
    <w:rsid w:val="00E62916"/>
    <w:rsid w:val="00E9231B"/>
    <w:rsid w:val="00EF2DC1"/>
    <w:rsid w:val="00F00A2C"/>
    <w:rsid w:val="00F52C34"/>
    <w:rsid w:val="00F566B5"/>
    <w:rsid w:val="00F60921"/>
    <w:rsid w:val="00FC5C23"/>
    <w:rsid w:val="00FC5C52"/>
    <w:rsid w:val="00FD7D15"/>
    <w:rsid w:val="00FE4DC7"/>
    <w:rsid w:val="00FE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57"/>
  </w:style>
  <w:style w:type="paragraph" w:styleId="5">
    <w:name w:val="heading 5"/>
    <w:basedOn w:val="a"/>
    <w:link w:val="50"/>
    <w:qFormat/>
    <w:rsid w:val="00C759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158"/>
    <w:pPr>
      <w:ind w:left="720"/>
      <w:contextualSpacing/>
    </w:pPr>
  </w:style>
  <w:style w:type="table" w:styleId="a4">
    <w:name w:val="Table Grid"/>
    <w:basedOn w:val="a1"/>
    <w:uiPriority w:val="59"/>
    <w:rsid w:val="00DB1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3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759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Strong"/>
    <w:basedOn w:val="a0"/>
    <w:qFormat/>
    <w:rsid w:val="00C7599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0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v>низкий уровень</c:v>
          </c:tx>
          <c:val>
            <c:numLit>
              <c:formatCode>General</c:formatCode>
              <c:ptCount val="1"/>
              <c:pt idx="0">
                <c:v>33.300000000000004</c:v>
              </c:pt>
            </c:numLit>
          </c:val>
        </c:ser>
        <c:ser>
          <c:idx val="1"/>
          <c:order val="1"/>
          <c:tx>
            <c:v>средний уровень</c:v>
          </c:tx>
          <c:val>
            <c:numLit>
              <c:formatCode>General</c:formatCode>
              <c:ptCount val="1"/>
              <c:pt idx="0">
                <c:v>55.6</c:v>
              </c:pt>
            </c:numLit>
          </c:val>
        </c:ser>
        <c:ser>
          <c:idx val="2"/>
          <c:order val="2"/>
          <c:tx>
            <c:v>высокий уровень</c:v>
          </c:tx>
          <c:val>
            <c:numLit>
              <c:formatCode>General</c:formatCode>
              <c:ptCount val="1"/>
              <c:pt idx="0">
                <c:v>11</c:v>
              </c:pt>
            </c:numLit>
          </c:val>
        </c:ser>
        <c:axId val="86970752"/>
        <c:axId val="86972288"/>
      </c:barChart>
      <c:catAx>
        <c:axId val="86970752"/>
        <c:scaling>
          <c:orientation val="minMax"/>
        </c:scaling>
        <c:axPos val="b"/>
        <c:tickLblPos val="nextTo"/>
        <c:crossAx val="86972288"/>
        <c:crosses val="autoZero"/>
        <c:auto val="1"/>
        <c:lblAlgn val="ctr"/>
        <c:lblOffset val="100"/>
      </c:catAx>
      <c:valAx>
        <c:axId val="86972288"/>
        <c:scaling>
          <c:orientation val="minMax"/>
        </c:scaling>
        <c:axPos val="l"/>
        <c:majorGridlines/>
        <c:numFmt formatCode="General" sourceLinked="1"/>
        <c:tickLblPos val="nextTo"/>
        <c:crossAx val="869707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v>низкий уровень</c:v>
          </c:tx>
          <c:val>
            <c:numLit>
              <c:formatCode>General</c:formatCode>
              <c:ptCount val="1"/>
              <c:pt idx="0">
                <c:v>33.300000000000004</c:v>
              </c:pt>
            </c:numLit>
          </c:val>
        </c:ser>
        <c:ser>
          <c:idx val="1"/>
          <c:order val="1"/>
          <c:tx>
            <c:v>средний уровень</c:v>
          </c:tx>
          <c:val>
            <c:numLit>
              <c:formatCode>General</c:formatCode>
              <c:ptCount val="1"/>
              <c:pt idx="0">
                <c:v>55.6</c:v>
              </c:pt>
            </c:numLit>
          </c:val>
        </c:ser>
        <c:ser>
          <c:idx val="2"/>
          <c:order val="2"/>
          <c:tx>
            <c:v>высокий уровень</c:v>
          </c:tx>
          <c:val>
            <c:numLit>
              <c:formatCode>General</c:formatCode>
              <c:ptCount val="1"/>
              <c:pt idx="0">
                <c:v>11</c:v>
              </c:pt>
            </c:numLit>
          </c:val>
        </c:ser>
        <c:axId val="87015424"/>
        <c:axId val="87016960"/>
      </c:barChart>
      <c:catAx>
        <c:axId val="87015424"/>
        <c:scaling>
          <c:orientation val="minMax"/>
        </c:scaling>
        <c:axPos val="b"/>
        <c:tickLblPos val="nextTo"/>
        <c:crossAx val="87016960"/>
        <c:crosses val="autoZero"/>
        <c:auto val="1"/>
        <c:lblAlgn val="ctr"/>
        <c:lblOffset val="100"/>
      </c:catAx>
      <c:valAx>
        <c:axId val="87016960"/>
        <c:scaling>
          <c:orientation val="minMax"/>
        </c:scaling>
        <c:axPos val="l"/>
        <c:majorGridlines/>
        <c:numFmt formatCode="General" sourceLinked="1"/>
        <c:tickLblPos val="nextTo"/>
        <c:crossAx val="870154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81E0C-F33B-4D75-A79B-DDC6C0D6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27</Pages>
  <Words>8073</Words>
  <Characters>46019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Коверник</dc:creator>
  <cp:lastModifiedBy>Школа-13</cp:lastModifiedBy>
  <cp:revision>14</cp:revision>
  <dcterms:created xsi:type="dcterms:W3CDTF">2014-01-20T13:11:00Z</dcterms:created>
  <dcterms:modified xsi:type="dcterms:W3CDTF">2017-11-16T09:04:00Z</dcterms:modified>
</cp:coreProperties>
</file>